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9D53" w14:textId="42B6F426" w:rsidR="002049D9" w:rsidRDefault="002049D9" w:rsidP="00015F42">
      <w:pPr>
        <w:widowControl w:val="0"/>
        <w:ind w:left="-964"/>
        <w:rPr>
          <w:rFonts w:ascii="Arial" w:hAnsi="Arial" w:cs="Arial"/>
          <w:b/>
          <w:bCs/>
          <w:color w:val="4D4D4D"/>
          <w:sz w:val="28"/>
          <w:szCs w:val="28"/>
          <w:lang w:val="en-GB"/>
        </w:rPr>
      </w:pPr>
      <w:bookmarkStart w:id="0" w:name="_GoBack"/>
      <w:bookmarkEnd w:id="0"/>
      <w:r>
        <w:rPr>
          <w:rFonts w:ascii="Arial" w:hAnsi="Arial" w:cs="Arial"/>
          <w:b/>
          <w:bCs/>
          <w:noProof/>
          <w:color w:val="4D4D4D"/>
          <w:sz w:val="28"/>
          <w:szCs w:val="28"/>
          <w:lang w:val="en-GB" w:eastAsia="en-GB"/>
        </w:rPr>
        <w:drawing>
          <wp:inline distT="0" distB="0" distL="0" distR="0" wp14:anchorId="0D7C286D" wp14:editId="2562414C">
            <wp:extent cx="2291064"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211" cy="596295"/>
                    </a:xfrm>
                    <a:prstGeom prst="rect">
                      <a:avLst/>
                    </a:prstGeom>
                    <a:noFill/>
                    <a:ln>
                      <a:noFill/>
                    </a:ln>
                  </pic:spPr>
                </pic:pic>
              </a:graphicData>
            </a:graphic>
          </wp:inline>
        </w:drawing>
      </w:r>
      <w:r w:rsidR="00015F42">
        <w:rPr>
          <w:rFonts w:ascii="Arial" w:hAnsi="Arial" w:cs="Arial"/>
          <w:b/>
          <w:bCs/>
          <w:color w:val="4D4D4D"/>
          <w:sz w:val="28"/>
          <w:szCs w:val="28"/>
          <w:lang w:val="en-GB"/>
        </w:rPr>
        <w:t xml:space="preserve">                   </w:t>
      </w:r>
      <w:r w:rsidR="00015F42">
        <w:rPr>
          <w:rFonts w:ascii="Arial" w:hAnsi="Arial" w:cs="Arial"/>
          <w:b/>
          <w:bCs/>
          <w:noProof/>
          <w:color w:val="4D4D4D"/>
          <w:sz w:val="28"/>
          <w:szCs w:val="28"/>
          <w:lang w:val="en-GB" w:eastAsia="en-GB"/>
        </w:rPr>
        <w:drawing>
          <wp:inline distT="0" distB="0" distL="0" distR="0" wp14:anchorId="10D55B0D" wp14:editId="6412C130">
            <wp:extent cx="2731135" cy="853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1135" cy="853440"/>
                    </a:xfrm>
                    <a:prstGeom prst="rect">
                      <a:avLst/>
                    </a:prstGeom>
                    <a:noFill/>
                  </pic:spPr>
                </pic:pic>
              </a:graphicData>
            </a:graphic>
          </wp:inline>
        </w:drawing>
      </w:r>
    </w:p>
    <w:p w14:paraId="57CD1FB8" w14:textId="77777777" w:rsidR="00015F42" w:rsidRDefault="00015F42" w:rsidP="00F43CBD">
      <w:pPr>
        <w:widowControl w:val="0"/>
        <w:jc w:val="center"/>
        <w:rPr>
          <w:rFonts w:ascii="Arial" w:hAnsi="Arial" w:cs="Arial"/>
          <w:b/>
          <w:bCs/>
          <w:color w:val="4D4D4D"/>
          <w:sz w:val="28"/>
          <w:szCs w:val="28"/>
          <w:lang w:val="en-GB"/>
        </w:rPr>
      </w:pPr>
    </w:p>
    <w:p w14:paraId="36E41E8C" w14:textId="3E8A3983" w:rsidR="00F43CBD" w:rsidRPr="0060714B" w:rsidRDefault="00C06BA1" w:rsidP="00F43CBD">
      <w:pPr>
        <w:widowControl w:val="0"/>
        <w:jc w:val="center"/>
        <w:rPr>
          <w:rFonts w:ascii="Arial" w:hAnsi="Arial" w:cs="Arial"/>
          <w:b/>
          <w:bCs/>
          <w:color w:val="4D4D4D"/>
          <w:sz w:val="28"/>
          <w:szCs w:val="28"/>
          <w:lang w:val="en-GB"/>
        </w:rPr>
      </w:pPr>
      <w:r w:rsidRPr="0060714B">
        <w:rPr>
          <w:rFonts w:ascii="Arial" w:hAnsi="Arial" w:cs="Arial"/>
          <w:b/>
          <w:bCs/>
          <w:color w:val="4D4D4D"/>
          <w:sz w:val="28"/>
          <w:szCs w:val="28"/>
          <w:lang w:val="en-GB"/>
        </w:rPr>
        <w:t>T</w:t>
      </w:r>
      <w:r w:rsidRPr="00015F42">
        <w:rPr>
          <w:rFonts w:ascii="Arial" w:hAnsi="Arial" w:cs="Arial"/>
          <w:b/>
          <w:bCs/>
          <w:color w:val="auto"/>
          <w:sz w:val="28"/>
          <w:szCs w:val="28"/>
          <w:lang w:val="en-GB"/>
        </w:rPr>
        <w:t>he Historic Religious Buildings Al</w:t>
      </w:r>
      <w:r w:rsidR="00F43CBD" w:rsidRPr="00015F42">
        <w:rPr>
          <w:rFonts w:ascii="Arial" w:hAnsi="Arial" w:cs="Arial"/>
          <w:b/>
          <w:bCs/>
          <w:color w:val="auto"/>
          <w:sz w:val="28"/>
          <w:szCs w:val="28"/>
          <w:lang w:val="en-GB"/>
        </w:rPr>
        <w:t xml:space="preserve">liance Annual </w:t>
      </w:r>
      <w:r w:rsidR="00E358D0" w:rsidRPr="00015F42">
        <w:rPr>
          <w:rFonts w:ascii="Arial" w:hAnsi="Arial" w:cs="Arial"/>
          <w:b/>
          <w:bCs/>
          <w:color w:val="auto"/>
          <w:sz w:val="28"/>
          <w:szCs w:val="28"/>
          <w:lang w:val="en-GB"/>
        </w:rPr>
        <w:t>Open</w:t>
      </w:r>
      <w:r w:rsidR="00F43CBD" w:rsidRPr="00015F42">
        <w:rPr>
          <w:rFonts w:ascii="Arial" w:hAnsi="Arial" w:cs="Arial"/>
          <w:b/>
          <w:bCs/>
          <w:color w:val="auto"/>
          <w:sz w:val="28"/>
          <w:szCs w:val="28"/>
          <w:lang w:val="en-GB"/>
        </w:rPr>
        <w:t xml:space="preserve"> Day </w:t>
      </w:r>
    </w:p>
    <w:p w14:paraId="6874BD8B" w14:textId="1795DDC9" w:rsidR="00F43CBD" w:rsidRPr="00015F42" w:rsidRDefault="00652826" w:rsidP="00F43CBD">
      <w:pPr>
        <w:widowControl w:val="0"/>
        <w:jc w:val="center"/>
        <w:rPr>
          <w:rFonts w:ascii="Arial" w:hAnsi="Arial" w:cs="Arial"/>
          <w:b/>
          <w:bCs/>
          <w:sz w:val="28"/>
          <w:szCs w:val="28"/>
          <w:lang w:val="en-GB"/>
        </w:rPr>
      </w:pPr>
      <w:r w:rsidRPr="00015F42">
        <w:rPr>
          <w:rFonts w:ascii="Arial" w:hAnsi="Arial" w:cs="Arial"/>
          <w:b/>
          <w:bCs/>
          <w:sz w:val="28"/>
          <w:szCs w:val="28"/>
          <w:lang w:val="en-GB"/>
        </w:rPr>
        <w:t xml:space="preserve">Wednesday </w:t>
      </w:r>
      <w:r w:rsidR="006C26CB">
        <w:rPr>
          <w:rFonts w:ascii="Arial" w:hAnsi="Arial" w:cs="Arial"/>
          <w:b/>
          <w:bCs/>
          <w:sz w:val="28"/>
          <w:szCs w:val="28"/>
          <w:lang w:val="en-GB"/>
        </w:rPr>
        <w:t>11</w:t>
      </w:r>
      <w:r w:rsidR="006C26CB" w:rsidRPr="006C26CB">
        <w:rPr>
          <w:rFonts w:ascii="Arial" w:hAnsi="Arial" w:cs="Arial"/>
          <w:b/>
          <w:bCs/>
          <w:sz w:val="28"/>
          <w:szCs w:val="28"/>
          <w:vertAlign w:val="superscript"/>
          <w:lang w:val="en-GB"/>
        </w:rPr>
        <w:t>th</w:t>
      </w:r>
      <w:r w:rsidR="006C26CB">
        <w:rPr>
          <w:rFonts w:ascii="Arial" w:hAnsi="Arial" w:cs="Arial"/>
          <w:b/>
          <w:bCs/>
          <w:sz w:val="28"/>
          <w:szCs w:val="28"/>
          <w:lang w:val="en-GB"/>
        </w:rPr>
        <w:t xml:space="preserve"> December </w:t>
      </w:r>
      <w:r w:rsidR="00653506" w:rsidRPr="00015F42">
        <w:rPr>
          <w:rFonts w:ascii="Arial" w:hAnsi="Arial" w:cs="Arial"/>
          <w:b/>
          <w:bCs/>
          <w:sz w:val="28"/>
          <w:szCs w:val="28"/>
          <w:lang w:val="en-GB"/>
        </w:rPr>
        <w:t>201</w:t>
      </w:r>
      <w:r w:rsidR="006C26CB">
        <w:rPr>
          <w:rFonts w:ascii="Arial" w:hAnsi="Arial" w:cs="Arial"/>
          <w:b/>
          <w:bCs/>
          <w:sz w:val="28"/>
          <w:szCs w:val="28"/>
          <w:lang w:val="en-GB"/>
        </w:rPr>
        <w:t>9</w:t>
      </w:r>
    </w:p>
    <w:p w14:paraId="619871C8" w14:textId="77777777" w:rsidR="00F43CBD" w:rsidRPr="006D71D2" w:rsidRDefault="00C06BA1" w:rsidP="00F43CBD">
      <w:pPr>
        <w:widowControl w:val="0"/>
        <w:jc w:val="center"/>
        <w:rPr>
          <w:rFonts w:ascii="Arial" w:hAnsi="Arial" w:cs="Arial"/>
          <w:b/>
          <w:bCs/>
          <w:i/>
          <w:iCs/>
          <w:color w:val="0000FF"/>
          <w:sz w:val="40"/>
          <w:szCs w:val="40"/>
          <w:lang w:val="en-GB"/>
        </w:rPr>
      </w:pPr>
      <w:r w:rsidRPr="006D71D2">
        <w:rPr>
          <w:rFonts w:ascii="Arial" w:hAnsi="Arial" w:cs="Arial"/>
          <w:b/>
          <w:bCs/>
          <w:i/>
          <w:iCs/>
          <w:color w:val="0000FF"/>
          <w:sz w:val="40"/>
          <w:szCs w:val="40"/>
          <w:lang w:val="en-GB"/>
        </w:rPr>
        <w:t xml:space="preserve">The Big Update </w:t>
      </w:r>
    </w:p>
    <w:p w14:paraId="30520243" w14:textId="77777777" w:rsidR="00652826" w:rsidRDefault="00652826" w:rsidP="00D86FFF">
      <w:pPr>
        <w:widowControl w:val="0"/>
        <w:jc w:val="center"/>
        <w:rPr>
          <w:rFonts w:ascii="Arial" w:hAnsi="Arial" w:cs="Arial"/>
          <w:color w:val="auto"/>
          <w:sz w:val="22"/>
          <w:szCs w:val="22"/>
          <w:lang w:val="en-GB"/>
        </w:rPr>
      </w:pPr>
      <w:r>
        <w:rPr>
          <w:rFonts w:ascii="Arial" w:hAnsi="Arial" w:cs="Arial"/>
          <w:color w:val="auto"/>
          <w:sz w:val="22"/>
          <w:szCs w:val="22"/>
          <w:lang w:val="en-GB"/>
        </w:rPr>
        <w:t>St Albans Conference Centre, Leigh P</w:t>
      </w:r>
      <w:r w:rsidR="00E358D0">
        <w:rPr>
          <w:rFonts w:ascii="Arial" w:hAnsi="Arial" w:cs="Arial"/>
          <w:color w:val="auto"/>
          <w:sz w:val="22"/>
          <w:szCs w:val="22"/>
          <w:lang w:val="en-GB"/>
        </w:rPr>
        <w:t>lace, Baldwins Gardens, Holborn</w:t>
      </w:r>
      <w:r w:rsidR="00E358D0">
        <w:rPr>
          <w:rFonts w:ascii="Arial" w:hAnsi="Arial" w:cs="Arial"/>
          <w:color w:val="auto"/>
          <w:sz w:val="22"/>
          <w:szCs w:val="22"/>
          <w:lang w:val="en-GB"/>
        </w:rPr>
        <w:br/>
      </w:r>
      <w:r>
        <w:rPr>
          <w:rFonts w:ascii="Arial" w:hAnsi="Arial" w:cs="Arial"/>
          <w:color w:val="auto"/>
          <w:sz w:val="22"/>
          <w:szCs w:val="22"/>
          <w:lang w:val="en-GB"/>
        </w:rPr>
        <w:t xml:space="preserve">EC1N 7AB </w:t>
      </w:r>
      <w:r w:rsidR="00041891">
        <w:rPr>
          <w:rFonts w:ascii="Arial" w:hAnsi="Arial" w:cs="Arial"/>
          <w:color w:val="auto"/>
          <w:sz w:val="22"/>
          <w:szCs w:val="22"/>
          <w:lang w:val="en-GB"/>
        </w:rPr>
        <w:t xml:space="preserve">( </w:t>
      </w:r>
      <w:hyperlink r:id="rId7" w:history="1">
        <w:r w:rsidR="00041891" w:rsidRPr="00603F55">
          <w:rPr>
            <w:rStyle w:val="Hyperlink"/>
            <w:rFonts w:ascii="Arial" w:hAnsi="Arial" w:cs="Arial"/>
            <w:sz w:val="22"/>
            <w:szCs w:val="22"/>
            <w:lang w:val="en-GB"/>
          </w:rPr>
          <w:t>www.stalbanscentre.org/</w:t>
        </w:r>
      </w:hyperlink>
      <w:r w:rsidR="00041891">
        <w:rPr>
          <w:rFonts w:ascii="Arial" w:hAnsi="Arial" w:cs="Arial"/>
          <w:color w:val="auto"/>
          <w:sz w:val="22"/>
          <w:szCs w:val="22"/>
          <w:lang w:val="en-GB"/>
        </w:rPr>
        <w:t xml:space="preserve"> )</w:t>
      </w:r>
    </w:p>
    <w:p w14:paraId="552DA0CD" w14:textId="77777777" w:rsidR="004A1C9D" w:rsidRDefault="004A1C9D" w:rsidP="00D86FFF">
      <w:pPr>
        <w:widowControl w:val="0"/>
        <w:jc w:val="center"/>
        <w:rPr>
          <w:rFonts w:ascii="Arial" w:hAnsi="Arial" w:cs="Arial"/>
          <w:color w:val="auto"/>
          <w:sz w:val="22"/>
          <w:szCs w:val="22"/>
          <w:lang w:val="en-GB"/>
        </w:rPr>
      </w:pPr>
    </w:p>
    <w:p w14:paraId="527EB7DB" w14:textId="77777777" w:rsidR="00D86FFF" w:rsidRPr="00254995" w:rsidRDefault="00D86FFF" w:rsidP="00D86FFF">
      <w:pPr>
        <w:widowControl w:val="0"/>
        <w:jc w:val="center"/>
        <w:rPr>
          <w:rFonts w:ascii="Arial" w:hAnsi="Arial" w:cs="Arial"/>
          <w:sz w:val="28"/>
          <w:szCs w:val="28"/>
          <w:lang w:val="en-GB"/>
        </w:rPr>
      </w:pPr>
      <w:r w:rsidRPr="00254995">
        <w:rPr>
          <w:rFonts w:ascii="Arial" w:hAnsi="Arial" w:cs="Arial"/>
          <w:b/>
          <w:bCs/>
          <w:sz w:val="28"/>
          <w:szCs w:val="28"/>
          <w:lang w:val="en-GB"/>
        </w:rPr>
        <w:t>Programme</w:t>
      </w:r>
    </w:p>
    <w:p w14:paraId="62602F2A" w14:textId="77777777" w:rsidR="00F43CBD" w:rsidRPr="006274B7" w:rsidRDefault="00EE381F" w:rsidP="006274B7">
      <w:pPr>
        <w:widowControl w:val="0"/>
        <w:ind w:left="-851"/>
        <w:rPr>
          <w:rFonts w:ascii="Arial" w:hAnsi="Arial" w:cs="Arial"/>
          <w:b/>
          <w:sz w:val="22"/>
          <w:szCs w:val="22"/>
          <w:lang w:val="en-GB"/>
        </w:rPr>
      </w:pPr>
      <w:r w:rsidRPr="006274B7">
        <w:rPr>
          <w:rFonts w:ascii="Arial" w:hAnsi="Arial" w:cs="Arial"/>
          <w:b/>
          <w:sz w:val="22"/>
          <w:szCs w:val="22"/>
          <w:lang w:val="en-GB"/>
        </w:rPr>
        <w:t>09</w:t>
      </w:r>
      <w:r w:rsidR="00F43CBD" w:rsidRPr="006274B7">
        <w:rPr>
          <w:rFonts w:ascii="Arial" w:hAnsi="Arial" w:cs="Arial"/>
          <w:b/>
          <w:sz w:val="22"/>
          <w:szCs w:val="22"/>
          <w:lang w:val="en-GB"/>
        </w:rPr>
        <w:t>.</w:t>
      </w:r>
      <w:r w:rsidRPr="006274B7">
        <w:rPr>
          <w:rFonts w:ascii="Arial" w:hAnsi="Arial" w:cs="Arial"/>
          <w:b/>
          <w:sz w:val="22"/>
          <w:szCs w:val="22"/>
          <w:lang w:val="en-GB"/>
        </w:rPr>
        <w:t>30</w:t>
      </w:r>
      <w:r w:rsidR="00171683" w:rsidRPr="006274B7">
        <w:rPr>
          <w:rFonts w:ascii="Arial" w:hAnsi="Arial" w:cs="Arial"/>
          <w:b/>
          <w:sz w:val="22"/>
          <w:szCs w:val="22"/>
          <w:lang w:val="en-GB"/>
        </w:rPr>
        <w:t xml:space="preserve"> </w:t>
      </w:r>
      <w:r w:rsidR="00F43CBD" w:rsidRPr="006274B7">
        <w:rPr>
          <w:rFonts w:ascii="Arial" w:hAnsi="Arial" w:cs="Arial"/>
          <w:b/>
          <w:sz w:val="22"/>
          <w:szCs w:val="22"/>
          <w:lang w:val="en-GB"/>
        </w:rPr>
        <w:t>Arrival and tea and coffee</w:t>
      </w:r>
      <w:r w:rsidR="00BF6BCC" w:rsidRPr="006274B7">
        <w:rPr>
          <w:rFonts w:ascii="Arial" w:hAnsi="Arial" w:cs="Arial"/>
          <w:b/>
          <w:sz w:val="22"/>
          <w:szCs w:val="22"/>
          <w:lang w:val="en-GB"/>
        </w:rPr>
        <w:t xml:space="preserve"> </w:t>
      </w:r>
    </w:p>
    <w:p w14:paraId="1EFE3999" w14:textId="77777777" w:rsidR="00F43CBD" w:rsidRPr="002E70FD" w:rsidRDefault="00F43CBD" w:rsidP="006274B7">
      <w:pPr>
        <w:widowControl w:val="0"/>
        <w:ind w:left="-851"/>
        <w:rPr>
          <w:rFonts w:ascii="Arial" w:hAnsi="Arial" w:cs="Arial"/>
          <w:sz w:val="22"/>
          <w:szCs w:val="22"/>
          <w:lang w:val="en-GB"/>
        </w:rPr>
      </w:pPr>
    </w:p>
    <w:p w14:paraId="19F4662C" w14:textId="2D81E80C" w:rsidR="00BF6BCC" w:rsidRDefault="00F43CBD" w:rsidP="006274B7">
      <w:pPr>
        <w:widowControl w:val="0"/>
        <w:ind w:left="-851"/>
        <w:rPr>
          <w:rFonts w:ascii="Arial" w:hAnsi="Arial" w:cs="Arial"/>
          <w:bCs/>
          <w:sz w:val="22"/>
          <w:szCs w:val="22"/>
          <w:lang w:val="en-GB"/>
        </w:rPr>
      </w:pPr>
      <w:r w:rsidRPr="003C388F">
        <w:rPr>
          <w:rFonts w:ascii="Arial" w:hAnsi="Arial" w:cs="Arial"/>
          <w:sz w:val="22"/>
          <w:szCs w:val="22"/>
          <w:lang w:val="en-GB"/>
        </w:rPr>
        <w:t>10.</w:t>
      </w:r>
      <w:r w:rsidR="00EE381F">
        <w:rPr>
          <w:rFonts w:ascii="Arial" w:hAnsi="Arial" w:cs="Arial"/>
          <w:sz w:val="22"/>
          <w:szCs w:val="22"/>
          <w:lang w:val="en-GB"/>
        </w:rPr>
        <w:t>00</w:t>
      </w:r>
      <w:r w:rsidR="00171683" w:rsidRPr="003C388F">
        <w:rPr>
          <w:rFonts w:ascii="Arial" w:hAnsi="Arial" w:cs="Arial"/>
          <w:sz w:val="22"/>
          <w:szCs w:val="22"/>
          <w:lang w:val="en-GB"/>
        </w:rPr>
        <w:t xml:space="preserve"> </w:t>
      </w:r>
      <w:r w:rsidR="00561AE4" w:rsidRPr="00A910B7">
        <w:rPr>
          <w:rFonts w:ascii="Arial" w:hAnsi="Arial" w:cs="Arial"/>
          <w:i/>
          <w:sz w:val="22"/>
          <w:szCs w:val="22"/>
          <w:lang w:val="en-GB"/>
        </w:rPr>
        <w:t xml:space="preserve">Welcome </w:t>
      </w:r>
      <w:r w:rsidR="00D430A3">
        <w:rPr>
          <w:rFonts w:ascii="Arial" w:hAnsi="Arial" w:cs="Arial"/>
          <w:sz w:val="22"/>
          <w:szCs w:val="22"/>
          <w:lang w:val="en-GB"/>
        </w:rPr>
        <w:t xml:space="preserve">- </w:t>
      </w:r>
      <w:r w:rsidR="00C06BA1" w:rsidRPr="003C388F">
        <w:rPr>
          <w:rFonts w:ascii="Arial" w:hAnsi="Arial" w:cs="Arial"/>
          <w:sz w:val="22"/>
          <w:szCs w:val="22"/>
          <w:lang w:val="en-GB"/>
        </w:rPr>
        <w:t>Trevor Cooper</w:t>
      </w:r>
      <w:r w:rsidRPr="003C388F">
        <w:rPr>
          <w:rFonts w:ascii="Arial" w:hAnsi="Arial" w:cs="Arial"/>
          <w:bCs/>
          <w:sz w:val="22"/>
          <w:szCs w:val="22"/>
          <w:lang w:val="en-GB"/>
        </w:rPr>
        <w:t>, Chair</w:t>
      </w:r>
      <w:r w:rsidR="006274B7">
        <w:rPr>
          <w:rFonts w:ascii="Arial" w:hAnsi="Arial" w:cs="Arial"/>
          <w:bCs/>
          <w:sz w:val="22"/>
          <w:szCs w:val="22"/>
          <w:lang w:val="en-GB"/>
        </w:rPr>
        <w:t>, the</w:t>
      </w:r>
      <w:r w:rsidR="00C06BA1" w:rsidRPr="003C388F">
        <w:rPr>
          <w:rFonts w:ascii="Arial" w:hAnsi="Arial" w:cs="Arial"/>
          <w:bCs/>
          <w:sz w:val="22"/>
          <w:szCs w:val="22"/>
          <w:lang w:val="en-GB"/>
        </w:rPr>
        <w:t xml:space="preserve"> Historic Religious Buildings </w:t>
      </w:r>
      <w:r w:rsidRPr="003C388F">
        <w:rPr>
          <w:rFonts w:ascii="Arial" w:hAnsi="Arial" w:cs="Arial"/>
          <w:bCs/>
          <w:sz w:val="22"/>
          <w:szCs w:val="22"/>
          <w:lang w:val="en-GB"/>
        </w:rPr>
        <w:t>Alliance</w:t>
      </w:r>
    </w:p>
    <w:p w14:paraId="50005351" w14:textId="77777777" w:rsidR="002573B9" w:rsidRDefault="002573B9" w:rsidP="006274B7">
      <w:pPr>
        <w:widowControl w:val="0"/>
        <w:ind w:left="-851"/>
        <w:rPr>
          <w:rFonts w:ascii="Arial" w:hAnsi="Arial" w:cs="Arial"/>
          <w:bCs/>
          <w:sz w:val="22"/>
          <w:szCs w:val="22"/>
          <w:lang w:val="en-GB"/>
        </w:rPr>
      </w:pPr>
    </w:p>
    <w:p w14:paraId="723464AC" w14:textId="0CD7AA00" w:rsidR="00AF106F" w:rsidRDefault="002573B9" w:rsidP="00AF106F">
      <w:pPr>
        <w:pStyle w:val="ListParagraph"/>
        <w:spacing w:after="0" w:line="240" w:lineRule="auto"/>
        <w:ind w:left="-851"/>
        <w:rPr>
          <w:rFonts w:ascii="Arial" w:hAnsi="Arial" w:cs="Arial"/>
        </w:rPr>
      </w:pPr>
      <w:r>
        <w:rPr>
          <w:rFonts w:ascii="Arial" w:hAnsi="Arial" w:cs="Arial"/>
          <w:bCs/>
        </w:rPr>
        <w:t>10.</w:t>
      </w:r>
      <w:r w:rsidR="003B7831">
        <w:rPr>
          <w:rFonts w:ascii="Arial" w:hAnsi="Arial" w:cs="Arial"/>
          <w:bCs/>
        </w:rPr>
        <w:t xml:space="preserve">10 </w:t>
      </w:r>
      <w:r w:rsidR="00EB0BBA" w:rsidRPr="00EB0BBA">
        <w:rPr>
          <w:rFonts w:ascii="Arial" w:hAnsi="Arial" w:cs="Arial"/>
          <w:bCs/>
          <w:i/>
          <w:iCs/>
        </w:rPr>
        <w:t>What are the current issues in the Sector?</w:t>
      </w:r>
      <w:r w:rsidR="00EB0BBA">
        <w:rPr>
          <w:rFonts w:ascii="Arial" w:hAnsi="Arial" w:cs="Arial"/>
          <w:bCs/>
          <w:i/>
          <w:iCs/>
        </w:rPr>
        <w:t xml:space="preserve"> </w:t>
      </w:r>
      <w:r w:rsidR="00AF106F" w:rsidRPr="002573B9">
        <w:rPr>
          <w:rFonts w:ascii="Arial" w:hAnsi="Arial" w:cs="Arial"/>
          <w:lang w:eastAsia="en-GB"/>
        </w:rPr>
        <w:t xml:space="preserve">– </w:t>
      </w:r>
      <w:r w:rsidR="00EB0BBA">
        <w:rPr>
          <w:rFonts w:ascii="Arial" w:hAnsi="Arial" w:cs="Arial"/>
          <w:lang w:eastAsia="en-GB"/>
        </w:rPr>
        <w:t xml:space="preserve">Peter Aiers, </w:t>
      </w:r>
      <w:r w:rsidR="002E00BA">
        <w:rPr>
          <w:rFonts w:ascii="Arial" w:hAnsi="Arial" w:cs="Arial"/>
          <w:lang w:eastAsia="en-GB"/>
        </w:rPr>
        <w:t>Chief Executive, The Churches Conservation Trust</w:t>
      </w:r>
    </w:p>
    <w:p w14:paraId="5F071AFC" w14:textId="77777777" w:rsidR="00AF106F" w:rsidRDefault="00AF106F" w:rsidP="00AF106F">
      <w:pPr>
        <w:ind w:left="-851"/>
        <w:rPr>
          <w:rFonts w:ascii="Arial" w:hAnsi="Arial" w:cs="Arial"/>
          <w:sz w:val="22"/>
          <w:szCs w:val="22"/>
        </w:rPr>
      </w:pPr>
    </w:p>
    <w:p w14:paraId="61E37A47" w14:textId="47648006" w:rsidR="00BA298B" w:rsidRPr="007E3140" w:rsidRDefault="001E6F73" w:rsidP="006274B7">
      <w:pPr>
        <w:pStyle w:val="ListParagraph"/>
        <w:spacing w:after="0" w:line="240" w:lineRule="auto"/>
        <w:ind w:left="-851"/>
        <w:rPr>
          <w:rFonts w:ascii="Arial" w:hAnsi="Arial" w:cs="Arial"/>
        </w:rPr>
      </w:pPr>
      <w:r w:rsidRPr="003B064E">
        <w:rPr>
          <w:rFonts w:ascii="Arial" w:hAnsi="Arial" w:cs="Arial"/>
        </w:rPr>
        <w:t>10.</w:t>
      </w:r>
      <w:r w:rsidR="003B7831">
        <w:rPr>
          <w:rFonts w:ascii="Arial" w:hAnsi="Arial" w:cs="Arial"/>
        </w:rPr>
        <w:t>40</w:t>
      </w:r>
      <w:r w:rsidR="007E3140">
        <w:rPr>
          <w:rFonts w:ascii="Arial" w:hAnsi="Arial" w:cs="Arial"/>
        </w:rPr>
        <w:t xml:space="preserve"> </w:t>
      </w:r>
      <w:r w:rsidR="002E00BA" w:rsidRPr="002E00BA">
        <w:rPr>
          <w:rFonts w:ascii="Arial" w:hAnsi="Arial" w:cs="Arial"/>
          <w:i/>
          <w:iCs/>
        </w:rPr>
        <w:t>Mission and Mortar and Virtuous Circles</w:t>
      </w:r>
      <w:r w:rsidR="002E00BA">
        <w:rPr>
          <w:rFonts w:ascii="Arial" w:hAnsi="Arial" w:cs="Arial"/>
        </w:rPr>
        <w:t xml:space="preserve"> – Wendy Coombey, Community Partnership and Funding Officer, Diocese of Hereford</w:t>
      </w:r>
    </w:p>
    <w:p w14:paraId="6ED6D5C6" w14:textId="77777777" w:rsidR="00FD7318" w:rsidRPr="00911CB1" w:rsidRDefault="00FD7318" w:rsidP="006274B7">
      <w:pPr>
        <w:pStyle w:val="ListParagraph"/>
        <w:spacing w:after="0" w:line="240" w:lineRule="auto"/>
        <w:ind w:left="-851"/>
        <w:rPr>
          <w:rFonts w:ascii="Arial" w:hAnsi="Arial" w:cs="Arial"/>
        </w:rPr>
      </w:pPr>
    </w:p>
    <w:p w14:paraId="5A34181A" w14:textId="2D9464D5" w:rsidR="002B3CA2" w:rsidRPr="007625A5" w:rsidRDefault="00BA298B" w:rsidP="00AF106F">
      <w:pPr>
        <w:pStyle w:val="ListParagraph"/>
        <w:spacing w:after="0" w:line="240" w:lineRule="auto"/>
        <w:ind w:left="-851"/>
        <w:rPr>
          <w:rFonts w:ascii="Arial" w:hAnsi="Arial" w:cs="Arial"/>
        </w:rPr>
      </w:pPr>
      <w:r w:rsidRPr="00911CB1">
        <w:rPr>
          <w:rFonts w:ascii="Arial" w:hAnsi="Arial" w:cs="Arial"/>
        </w:rPr>
        <w:t>1</w:t>
      </w:r>
      <w:r w:rsidR="00B05CAC" w:rsidRPr="00911CB1">
        <w:rPr>
          <w:rFonts w:ascii="Arial" w:hAnsi="Arial" w:cs="Arial"/>
        </w:rPr>
        <w:t>1.</w:t>
      </w:r>
      <w:r w:rsidR="003B7831" w:rsidRPr="00911CB1">
        <w:rPr>
          <w:rFonts w:ascii="Arial" w:hAnsi="Arial" w:cs="Arial"/>
        </w:rPr>
        <w:t>10</w:t>
      </w:r>
      <w:r w:rsidR="00911CB1" w:rsidRPr="00911CB1">
        <w:rPr>
          <w:rFonts w:ascii="Arial" w:hAnsi="Arial" w:cs="Arial"/>
        </w:rPr>
        <w:t xml:space="preserve"> </w:t>
      </w:r>
      <w:r w:rsidR="007625A5" w:rsidRPr="007625A5">
        <w:rPr>
          <w:rFonts w:ascii="Arial" w:eastAsia="Times New Roman" w:hAnsi="Arial" w:cs="Arial"/>
          <w:i/>
          <w:iCs/>
          <w:kern w:val="28"/>
          <w:bdr w:val="none" w:sz="0" w:space="0" w:color="auto" w:frame="1"/>
          <w:shd w:val="clear" w:color="auto" w:fill="FFFFFF"/>
          <w:lang w:val="en-US"/>
        </w:rPr>
        <w:t xml:space="preserve">Problems and possibilities for the isolated rural church or What should I have been able to say to </w:t>
      </w:r>
      <w:proofErr w:type="spellStart"/>
      <w:r w:rsidR="007625A5" w:rsidRPr="007625A5">
        <w:rPr>
          <w:rFonts w:ascii="Arial" w:eastAsia="Times New Roman" w:hAnsi="Arial" w:cs="Arial"/>
          <w:i/>
          <w:iCs/>
          <w:kern w:val="28"/>
          <w:bdr w:val="none" w:sz="0" w:space="0" w:color="auto" w:frame="1"/>
          <w:shd w:val="clear" w:color="auto" w:fill="FFFFFF"/>
          <w:lang w:val="en-US"/>
        </w:rPr>
        <w:t>Mrs</w:t>
      </w:r>
      <w:proofErr w:type="spellEnd"/>
      <w:r w:rsidR="007625A5" w:rsidRPr="007625A5">
        <w:rPr>
          <w:rFonts w:ascii="Arial" w:eastAsia="Times New Roman" w:hAnsi="Arial" w:cs="Arial"/>
          <w:i/>
          <w:iCs/>
          <w:kern w:val="28"/>
          <w:bdr w:val="none" w:sz="0" w:space="0" w:color="auto" w:frame="1"/>
          <w:shd w:val="clear" w:color="auto" w:fill="FFFFFF"/>
          <w:lang w:val="en-US"/>
        </w:rPr>
        <w:t xml:space="preserve"> Warden?</w:t>
      </w:r>
      <w:r w:rsidR="007625A5">
        <w:rPr>
          <w:rFonts w:ascii="Arial" w:eastAsia="Times New Roman" w:hAnsi="Arial" w:cs="Arial"/>
          <w:kern w:val="28"/>
          <w:bdr w:val="none" w:sz="0" w:space="0" w:color="auto" w:frame="1"/>
          <w:shd w:val="clear" w:color="auto" w:fill="FFFFFF"/>
          <w:lang w:val="en-US"/>
        </w:rPr>
        <w:t xml:space="preserve"> - </w:t>
      </w:r>
      <w:r w:rsidR="007625A5" w:rsidRPr="003C388F">
        <w:rPr>
          <w:rFonts w:ascii="Arial" w:hAnsi="Arial" w:cs="Arial"/>
        </w:rPr>
        <w:t>Trevor Cooper</w:t>
      </w:r>
      <w:r w:rsidR="007625A5" w:rsidRPr="003C388F">
        <w:rPr>
          <w:rFonts w:ascii="Arial" w:hAnsi="Arial" w:cs="Arial"/>
          <w:bCs/>
        </w:rPr>
        <w:t>, Chair</w:t>
      </w:r>
      <w:r w:rsidR="007625A5">
        <w:rPr>
          <w:rFonts w:ascii="Arial" w:hAnsi="Arial" w:cs="Arial"/>
          <w:bCs/>
        </w:rPr>
        <w:t>, the</w:t>
      </w:r>
      <w:r w:rsidR="007625A5" w:rsidRPr="003C388F">
        <w:rPr>
          <w:rFonts w:ascii="Arial" w:hAnsi="Arial" w:cs="Arial"/>
          <w:bCs/>
        </w:rPr>
        <w:t xml:space="preserve"> Historic Religious Buildings Alliance</w:t>
      </w:r>
    </w:p>
    <w:p w14:paraId="04218425" w14:textId="77777777" w:rsidR="002E00BA" w:rsidRDefault="002E00BA" w:rsidP="00AF106F">
      <w:pPr>
        <w:pStyle w:val="ListParagraph"/>
        <w:spacing w:after="0" w:line="240" w:lineRule="auto"/>
        <w:ind w:left="-851"/>
        <w:rPr>
          <w:rFonts w:ascii="Arial" w:hAnsi="Arial" w:cs="Arial"/>
        </w:rPr>
      </w:pPr>
    </w:p>
    <w:p w14:paraId="4AE3FA98" w14:textId="606A56E7" w:rsidR="00FC3462" w:rsidRDefault="000F3C43" w:rsidP="00FC3462">
      <w:pPr>
        <w:ind w:left="-851"/>
        <w:rPr>
          <w:rFonts w:ascii="Arial" w:hAnsi="Arial" w:cs="Arial"/>
          <w:b/>
          <w:sz w:val="22"/>
          <w:szCs w:val="22"/>
          <w:lang w:val="en-GB"/>
        </w:rPr>
      </w:pPr>
      <w:r w:rsidRPr="00AF4DEF">
        <w:rPr>
          <w:rFonts w:ascii="Arial" w:hAnsi="Arial" w:cs="Arial"/>
          <w:b/>
          <w:sz w:val="22"/>
          <w:szCs w:val="22"/>
          <w:lang w:val="en-GB"/>
        </w:rPr>
        <w:t>11.</w:t>
      </w:r>
      <w:r w:rsidR="003B7831">
        <w:rPr>
          <w:rFonts w:ascii="Arial" w:hAnsi="Arial" w:cs="Arial"/>
          <w:b/>
          <w:sz w:val="22"/>
          <w:szCs w:val="22"/>
          <w:lang w:val="en-GB"/>
        </w:rPr>
        <w:t>40</w:t>
      </w:r>
      <w:r w:rsidR="00841607" w:rsidRPr="00AF4DEF">
        <w:rPr>
          <w:rFonts w:ascii="Arial" w:hAnsi="Arial" w:cs="Arial"/>
          <w:b/>
          <w:sz w:val="22"/>
          <w:szCs w:val="22"/>
          <w:lang w:val="en-GB"/>
        </w:rPr>
        <w:t xml:space="preserve"> </w:t>
      </w:r>
      <w:r w:rsidR="00792BFC" w:rsidRPr="00AF4DEF">
        <w:rPr>
          <w:rFonts w:ascii="Arial" w:hAnsi="Arial" w:cs="Arial"/>
          <w:b/>
          <w:sz w:val="22"/>
          <w:szCs w:val="22"/>
          <w:lang w:val="en-GB"/>
        </w:rPr>
        <w:t>Tea and Coffee</w:t>
      </w:r>
    </w:p>
    <w:p w14:paraId="65BC7DFF" w14:textId="77777777" w:rsidR="00FC3462" w:rsidRDefault="00FC3462" w:rsidP="00FC3462">
      <w:pPr>
        <w:ind w:left="-851"/>
        <w:rPr>
          <w:rFonts w:ascii="Arial" w:hAnsi="Arial" w:cs="Arial"/>
          <w:sz w:val="22"/>
          <w:szCs w:val="22"/>
          <w:lang w:val="en-GB"/>
        </w:rPr>
      </w:pPr>
    </w:p>
    <w:p w14:paraId="7FD5824D" w14:textId="2263857A" w:rsidR="00FC3462" w:rsidRPr="00FC3462" w:rsidRDefault="00E358D0" w:rsidP="00FC3462">
      <w:pPr>
        <w:ind w:left="-851"/>
        <w:rPr>
          <w:rFonts w:ascii="Arial" w:hAnsi="Arial" w:cs="Arial"/>
          <w:b/>
          <w:sz w:val="22"/>
          <w:szCs w:val="22"/>
          <w:lang w:val="en-GB"/>
        </w:rPr>
      </w:pPr>
      <w:r w:rsidRPr="00AF4DEF">
        <w:rPr>
          <w:rFonts w:ascii="Arial" w:hAnsi="Arial" w:cs="Arial"/>
          <w:sz w:val="22"/>
          <w:szCs w:val="22"/>
          <w:lang w:val="en-GB"/>
        </w:rPr>
        <w:t>11.</w:t>
      </w:r>
      <w:r w:rsidR="0052684B">
        <w:rPr>
          <w:rFonts w:ascii="Arial" w:hAnsi="Arial" w:cs="Arial"/>
          <w:sz w:val="22"/>
          <w:szCs w:val="22"/>
          <w:lang w:val="en-GB"/>
        </w:rPr>
        <w:t>5</w:t>
      </w:r>
      <w:r w:rsidR="003B7831">
        <w:rPr>
          <w:rFonts w:ascii="Arial" w:hAnsi="Arial" w:cs="Arial"/>
          <w:sz w:val="22"/>
          <w:szCs w:val="22"/>
          <w:lang w:val="en-GB"/>
        </w:rPr>
        <w:t>5</w:t>
      </w:r>
      <w:r w:rsidR="009B0C41">
        <w:rPr>
          <w:rFonts w:ascii="Arial" w:hAnsi="Arial" w:cs="Arial"/>
          <w:sz w:val="22"/>
          <w:szCs w:val="22"/>
          <w:lang w:val="en-GB"/>
        </w:rPr>
        <w:t xml:space="preserve"> </w:t>
      </w:r>
      <w:r w:rsidR="00E8543E" w:rsidRPr="00E8543E">
        <w:rPr>
          <w:rFonts w:ascii="Arial" w:hAnsi="Arial" w:cs="Arial"/>
          <w:i/>
          <w:iCs/>
          <w:sz w:val="22"/>
          <w:szCs w:val="22"/>
          <w:lang w:val="en-GB"/>
        </w:rPr>
        <w:t xml:space="preserve">A PCC’s experience of installing a </w:t>
      </w:r>
      <w:r w:rsidR="002E00BA" w:rsidRPr="00E8543E">
        <w:rPr>
          <w:rFonts w:ascii="Arial" w:hAnsi="Arial" w:cs="Arial"/>
          <w:i/>
          <w:iCs/>
          <w:color w:val="201F1E"/>
          <w:sz w:val="22"/>
          <w:szCs w:val="22"/>
          <w:shd w:val="clear" w:color="auto" w:fill="FFFFFF"/>
        </w:rPr>
        <w:t xml:space="preserve">toilet </w:t>
      </w:r>
      <w:r w:rsidR="00E8543E" w:rsidRPr="00E8543E">
        <w:rPr>
          <w:rFonts w:ascii="Arial" w:hAnsi="Arial" w:cs="Arial"/>
          <w:i/>
          <w:iCs/>
          <w:color w:val="201F1E"/>
          <w:sz w:val="22"/>
          <w:szCs w:val="22"/>
          <w:shd w:val="clear" w:color="auto" w:fill="FFFFFF"/>
        </w:rPr>
        <w:t>in a grade I church</w:t>
      </w:r>
      <w:r w:rsidR="00E8543E">
        <w:rPr>
          <w:rFonts w:ascii="Arial" w:hAnsi="Arial" w:cs="Arial"/>
          <w:i/>
          <w:iCs/>
          <w:color w:val="201F1E"/>
          <w:sz w:val="22"/>
          <w:szCs w:val="22"/>
          <w:shd w:val="clear" w:color="auto" w:fill="FFFFFF"/>
        </w:rPr>
        <w:t xml:space="preserve"> </w:t>
      </w:r>
      <w:r w:rsidR="002E00BA">
        <w:rPr>
          <w:rFonts w:ascii="Arial" w:hAnsi="Arial" w:cs="Arial"/>
          <w:color w:val="201F1E"/>
          <w:sz w:val="22"/>
          <w:szCs w:val="22"/>
          <w:shd w:val="clear" w:color="auto" w:fill="FFFFFF"/>
        </w:rPr>
        <w:t>– Jon Lane in conversation with Trevor Cooper</w:t>
      </w:r>
    </w:p>
    <w:p w14:paraId="0F8D08A2" w14:textId="77777777" w:rsidR="00FC3462" w:rsidRDefault="00FC3462" w:rsidP="00FC3462">
      <w:pPr>
        <w:ind w:left="-851"/>
        <w:rPr>
          <w:rFonts w:ascii="Arial" w:hAnsi="Arial" w:cs="Arial"/>
          <w:sz w:val="22"/>
          <w:szCs w:val="22"/>
          <w:lang w:val="en-GB"/>
        </w:rPr>
      </w:pPr>
    </w:p>
    <w:p w14:paraId="20921975" w14:textId="4EEBCD2B" w:rsidR="00FC3462" w:rsidRPr="00FC3462" w:rsidRDefault="002573B9" w:rsidP="00FC3462">
      <w:pPr>
        <w:ind w:left="-851"/>
        <w:rPr>
          <w:rFonts w:ascii="Arial" w:hAnsi="Arial" w:cs="Arial"/>
          <w:sz w:val="22"/>
          <w:szCs w:val="22"/>
        </w:rPr>
      </w:pPr>
      <w:r>
        <w:rPr>
          <w:rFonts w:ascii="Arial" w:hAnsi="Arial" w:cs="Arial"/>
          <w:sz w:val="22"/>
          <w:szCs w:val="22"/>
          <w:lang w:val="en-GB"/>
        </w:rPr>
        <w:t>12.</w:t>
      </w:r>
      <w:r w:rsidR="0052684B">
        <w:rPr>
          <w:rFonts w:ascii="Arial" w:hAnsi="Arial" w:cs="Arial"/>
          <w:sz w:val="22"/>
          <w:szCs w:val="22"/>
          <w:lang w:val="en-GB"/>
        </w:rPr>
        <w:t>2</w:t>
      </w:r>
      <w:r w:rsidR="003B7831">
        <w:rPr>
          <w:rFonts w:ascii="Arial" w:hAnsi="Arial" w:cs="Arial"/>
          <w:sz w:val="22"/>
          <w:szCs w:val="22"/>
          <w:lang w:val="en-GB"/>
        </w:rPr>
        <w:t>5</w:t>
      </w:r>
      <w:r w:rsidR="002E70FD" w:rsidRPr="00752180">
        <w:rPr>
          <w:rFonts w:ascii="Arial" w:hAnsi="Arial" w:cs="Arial"/>
          <w:sz w:val="22"/>
          <w:szCs w:val="22"/>
          <w:lang w:val="en-GB"/>
        </w:rPr>
        <w:t xml:space="preserve"> </w:t>
      </w:r>
      <w:r w:rsidR="00C92C00">
        <w:rPr>
          <w:rFonts w:ascii="Arial" w:hAnsi="Arial" w:cs="Arial"/>
          <w:i/>
          <w:iCs/>
          <w:sz w:val="22"/>
          <w:szCs w:val="22"/>
          <w:lang w:val="en-GB"/>
        </w:rPr>
        <w:t xml:space="preserve">The Beautiful Burial Ground </w:t>
      </w:r>
      <w:r w:rsidR="001770BC">
        <w:rPr>
          <w:rFonts w:ascii="Arial" w:hAnsi="Arial" w:cs="Arial"/>
          <w:sz w:val="22"/>
          <w:szCs w:val="22"/>
          <w:lang w:val="en-GB"/>
        </w:rPr>
        <w:t xml:space="preserve">– Harriet Carty, Director, </w:t>
      </w:r>
      <w:r w:rsidR="000B3D1B">
        <w:rPr>
          <w:rFonts w:ascii="Arial" w:hAnsi="Arial" w:cs="Arial"/>
          <w:sz w:val="22"/>
          <w:szCs w:val="22"/>
          <w:lang w:val="en-GB"/>
        </w:rPr>
        <w:t>Caring for God’s Acre</w:t>
      </w:r>
    </w:p>
    <w:p w14:paraId="3930A7EE" w14:textId="466B3164" w:rsidR="00E952D5" w:rsidRPr="00C17A73" w:rsidRDefault="00E952D5" w:rsidP="006274B7">
      <w:pPr>
        <w:widowControl w:val="0"/>
        <w:ind w:left="-851"/>
        <w:rPr>
          <w:rFonts w:ascii="Arial" w:hAnsi="Arial" w:cs="Arial"/>
          <w:sz w:val="22"/>
          <w:szCs w:val="22"/>
        </w:rPr>
      </w:pPr>
    </w:p>
    <w:p w14:paraId="17C65191" w14:textId="7189DA2D" w:rsidR="006B23CE" w:rsidRDefault="00EE381F" w:rsidP="006274B7">
      <w:pPr>
        <w:widowControl w:val="0"/>
        <w:ind w:left="-851"/>
        <w:rPr>
          <w:rFonts w:ascii="Arial" w:hAnsi="Arial" w:cs="Arial"/>
          <w:b/>
          <w:sz w:val="22"/>
          <w:szCs w:val="22"/>
          <w:lang w:val="en-GB"/>
        </w:rPr>
      </w:pPr>
      <w:r>
        <w:rPr>
          <w:rFonts w:ascii="Arial" w:hAnsi="Arial" w:cs="Arial"/>
          <w:b/>
          <w:sz w:val="22"/>
          <w:szCs w:val="22"/>
          <w:lang w:val="en-GB"/>
        </w:rPr>
        <w:t>12.</w:t>
      </w:r>
      <w:r w:rsidR="0052684B">
        <w:rPr>
          <w:rFonts w:ascii="Arial" w:hAnsi="Arial" w:cs="Arial"/>
          <w:b/>
          <w:sz w:val="22"/>
          <w:szCs w:val="22"/>
          <w:lang w:val="en-GB"/>
        </w:rPr>
        <w:t>5</w:t>
      </w:r>
      <w:r w:rsidR="003B7831">
        <w:rPr>
          <w:rFonts w:ascii="Arial" w:hAnsi="Arial" w:cs="Arial"/>
          <w:b/>
          <w:sz w:val="22"/>
          <w:szCs w:val="22"/>
          <w:lang w:val="en-GB"/>
        </w:rPr>
        <w:t>5</w:t>
      </w:r>
      <w:r w:rsidR="00E358D0" w:rsidRPr="00AF4DEF">
        <w:rPr>
          <w:rFonts w:ascii="Arial" w:hAnsi="Arial" w:cs="Arial"/>
          <w:b/>
          <w:sz w:val="22"/>
          <w:szCs w:val="22"/>
          <w:lang w:val="en-GB"/>
        </w:rPr>
        <w:t xml:space="preserve"> Lunch</w:t>
      </w:r>
      <w:r w:rsidR="00E358D0" w:rsidRPr="00D12215">
        <w:rPr>
          <w:rFonts w:ascii="Arial" w:hAnsi="Arial" w:cs="Arial"/>
          <w:b/>
          <w:sz w:val="22"/>
          <w:szCs w:val="22"/>
          <w:lang w:val="en-GB"/>
        </w:rPr>
        <w:t xml:space="preserve"> </w:t>
      </w:r>
    </w:p>
    <w:p w14:paraId="2E33DADA" w14:textId="77777777" w:rsidR="00A910B7" w:rsidRPr="00A910B7" w:rsidRDefault="00A910B7" w:rsidP="006274B7">
      <w:pPr>
        <w:widowControl w:val="0"/>
        <w:ind w:left="-851"/>
        <w:rPr>
          <w:rFonts w:ascii="Arial" w:hAnsi="Arial" w:cs="Arial"/>
          <w:b/>
          <w:color w:val="auto"/>
          <w:sz w:val="22"/>
          <w:szCs w:val="22"/>
          <w:lang w:val="en-GB"/>
        </w:rPr>
      </w:pPr>
    </w:p>
    <w:p w14:paraId="0E0CF714" w14:textId="77777777" w:rsidR="000B3D1B" w:rsidRDefault="003B7831" w:rsidP="000B3D1B">
      <w:pPr>
        <w:widowControl w:val="0"/>
        <w:ind w:left="-851"/>
        <w:rPr>
          <w:rFonts w:ascii="Arial" w:hAnsi="Arial" w:cs="Arial"/>
          <w:sz w:val="22"/>
          <w:szCs w:val="22"/>
          <w:lang w:val="en-GB"/>
        </w:rPr>
      </w:pPr>
      <w:r>
        <w:rPr>
          <w:rFonts w:ascii="Arial" w:hAnsi="Arial" w:cs="Arial"/>
          <w:sz w:val="22"/>
          <w:szCs w:val="22"/>
          <w:lang w:val="en-GB"/>
        </w:rPr>
        <w:t>14.00</w:t>
      </w:r>
      <w:r w:rsidR="00DE27EB" w:rsidRPr="00DE27EB">
        <w:rPr>
          <w:rFonts w:ascii="Arial" w:hAnsi="Arial" w:cs="Arial"/>
          <w:sz w:val="22"/>
          <w:szCs w:val="22"/>
          <w:lang w:val="en-GB"/>
        </w:rPr>
        <w:t xml:space="preserve"> </w:t>
      </w:r>
      <w:r w:rsidR="000B3D1B" w:rsidRPr="00AF4DEF">
        <w:rPr>
          <w:rFonts w:ascii="Arial" w:hAnsi="Arial" w:cs="Arial"/>
          <w:i/>
          <w:sz w:val="22"/>
          <w:szCs w:val="22"/>
          <w:lang w:val="en-GB"/>
        </w:rPr>
        <w:t xml:space="preserve">Your Big Update – an opportunity for </w:t>
      </w:r>
      <w:r w:rsidR="000B3D1B">
        <w:rPr>
          <w:rFonts w:ascii="Arial" w:hAnsi="Arial" w:cs="Arial"/>
          <w:i/>
          <w:sz w:val="22"/>
          <w:szCs w:val="22"/>
          <w:lang w:val="en-GB"/>
        </w:rPr>
        <w:t>you</w:t>
      </w:r>
      <w:r w:rsidR="000B3D1B" w:rsidRPr="00AF4DEF">
        <w:rPr>
          <w:rFonts w:ascii="Arial" w:hAnsi="Arial" w:cs="Arial"/>
          <w:i/>
          <w:sz w:val="22"/>
          <w:szCs w:val="22"/>
          <w:lang w:val="en-GB"/>
        </w:rPr>
        <w:t xml:space="preserve"> to tell us about </w:t>
      </w:r>
      <w:r w:rsidR="000B3D1B">
        <w:rPr>
          <w:rFonts w:ascii="Arial" w:hAnsi="Arial" w:cs="Arial"/>
          <w:i/>
          <w:sz w:val="22"/>
          <w:szCs w:val="22"/>
          <w:lang w:val="en-GB"/>
        </w:rPr>
        <w:t xml:space="preserve">your news </w:t>
      </w:r>
      <w:r w:rsidR="000B3D1B" w:rsidRPr="00AF4DEF">
        <w:rPr>
          <w:rFonts w:ascii="Arial" w:hAnsi="Arial" w:cs="Arial"/>
          <w:i/>
          <w:sz w:val="22"/>
          <w:szCs w:val="22"/>
          <w:lang w:val="en-GB"/>
        </w:rPr>
        <w:t xml:space="preserve">– no more than 3 </w:t>
      </w:r>
      <w:r w:rsidR="000B3D1B">
        <w:rPr>
          <w:rFonts w:ascii="Arial" w:hAnsi="Arial" w:cs="Arial"/>
          <w:i/>
          <w:sz w:val="22"/>
          <w:szCs w:val="22"/>
          <w:lang w:val="en-GB"/>
        </w:rPr>
        <w:t>mins!</w:t>
      </w:r>
    </w:p>
    <w:p w14:paraId="25E939AF" w14:textId="77777777" w:rsidR="000B3D1B" w:rsidRDefault="000B3D1B" w:rsidP="000B3D1B">
      <w:pPr>
        <w:widowControl w:val="0"/>
        <w:ind w:left="-851"/>
        <w:rPr>
          <w:rFonts w:ascii="Arial" w:hAnsi="Arial" w:cs="Arial"/>
          <w:color w:val="auto"/>
          <w:sz w:val="22"/>
          <w:szCs w:val="22"/>
        </w:rPr>
      </w:pPr>
    </w:p>
    <w:p w14:paraId="12078BB9" w14:textId="6A9E54FA" w:rsidR="000B3D1B" w:rsidRPr="000B3D1B" w:rsidRDefault="00F43CBD" w:rsidP="000B3D1B">
      <w:pPr>
        <w:widowControl w:val="0"/>
        <w:ind w:left="-851"/>
        <w:rPr>
          <w:rFonts w:ascii="Arial" w:hAnsi="Arial" w:cs="Arial"/>
          <w:color w:val="auto"/>
          <w:sz w:val="22"/>
          <w:szCs w:val="22"/>
          <w:lang w:eastAsia="en-GB"/>
        </w:rPr>
      </w:pPr>
      <w:r w:rsidRPr="001D6BA9">
        <w:rPr>
          <w:rFonts w:ascii="Arial" w:hAnsi="Arial" w:cs="Arial"/>
          <w:color w:val="auto"/>
          <w:sz w:val="22"/>
          <w:szCs w:val="22"/>
        </w:rPr>
        <w:t>14:</w:t>
      </w:r>
      <w:r w:rsidR="003B7831">
        <w:rPr>
          <w:rFonts w:ascii="Arial" w:hAnsi="Arial" w:cs="Arial"/>
          <w:color w:val="auto"/>
          <w:sz w:val="22"/>
          <w:szCs w:val="22"/>
        </w:rPr>
        <w:t>30</w:t>
      </w:r>
      <w:r w:rsidR="00AB7D64">
        <w:rPr>
          <w:rFonts w:ascii="Arial" w:hAnsi="Arial" w:cs="Arial"/>
          <w:color w:val="auto"/>
          <w:sz w:val="22"/>
          <w:szCs w:val="22"/>
        </w:rPr>
        <w:t xml:space="preserve"> </w:t>
      </w:r>
      <w:r w:rsidR="00942452">
        <w:rPr>
          <w:rFonts w:ascii="Arial" w:hAnsi="Arial" w:cs="Arial"/>
          <w:i/>
          <w:iCs/>
          <w:color w:val="auto"/>
          <w:sz w:val="22"/>
          <w:szCs w:val="22"/>
        </w:rPr>
        <w:t xml:space="preserve">Key Questions from the Taylor Review Pilot </w:t>
      </w:r>
      <w:r w:rsidR="000B3D1B">
        <w:rPr>
          <w:rFonts w:ascii="Arial" w:hAnsi="Arial" w:cs="Arial"/>
          <w:color w:val="auto"/>
          <w:sz w:val="22"/>
          <w:szCs w:val="22"/>
        </w:rPr>
        <w:t>– Diana Evans</w:t>
      </w:r>
      <w:r w:rsidR="00CA6396">
        <w:rPr>
          <w:rFonts w:ascii="Arial" w:hAnsi="Arial" w:cs="Arial"/>
          <w:color w:val="auto"/>
          <w:sz w:val="22"/>
          <w:szCs w:val="22"/>
        </w:rPr>
        <w:t>, Head of Places of Worship Strategy</w:t>
      </w:r>
      <w:r w:rsidR="000B3D1B">
        <w:rPr>
          <w:rFonts w:ascii="Arial" w:hAnsi="Arial" w:cs="Arial"/>
          <w:color w:val="auto"/>
          <w:sz w:val="22"/>
          <w:szCs w:val="22"/>
        </w:rPr>
        <w:t xml:space="preserve"> </w:t>
      </w:r>
      <w:r w:rsidR="000B3D1B" w:rsidRPr="000B3D1B">
        <w:rPr>
          <w:rFonts w:ascii="Arial" w:hAnsi="Arial" w:cs="Arial"/>
          <w:color w:val="auto"/>
          <w:sz w:val="22"/>
          <w:szCs w:val="22"/>
        </w:rPr>
        <w:t xml:space="preserve">and </w:t>
      </w:r>
      <w:r w:rsidR="000B3D1B" w:rsidRPr="000B3D1B">
        <w:rPr>
          <w:rFonts w:ascii="Arial" w:hAnsi="Arial" w:cs="Arial"/>
          <w:color w:val="auto"/>
          <w:sz w:val="22"/>
          <w:szCs w:val="22"/>
          <w:lang w:eastAsia="en-GB"/>
        </w:rPr>
        <w:t>Lucy More, Project Manager: Taylor Review Pilot, Historic England</w:t>
      </w:r>
    </w:p>
    <w:p w14:paraId="6621B8FD" w14:textId="77777777" w:rsidR="000B3D1B" w:rsidRPr="000B3D1B" w:rsidRDefault="000B3D1B" w:rsidP="000B3D1B">
      <w:pPr>
        <w:widowControl w:val="0"/>
        <w:ind w:left="-851"/>
        <w:rPr>
          <w:rFonts w:ascii="Arial" w:hAnsi="Arial" w:cs="Arial"/>
          <w:color w:val="auto"/>
          <w:sz w:val="22"/>
          <w:szCs w:val="22"/>
          <w:lang w:eastAsia="en-GB"/>
        </w:rPr>
      </w:pPr>
    </w:p>
    <w:p w14:paraId="4D5038B7" w14:textId="4E8BB154" w:rsidR="000B3D1B" w:rsidRPr="000B3D1B" w:rsidRDefault="003B7831" w:rsidP="000B3D1B">
      <w:pPr>
        <w:widowControl w:val="0"/>
        <w:ind w:left="-851"/>
        <w:rPr>
          <w:rFonts w:ascii="Arial" w:hAnsi="Arial" w:cs="Arial"/>
          <w:noProof/>
          <w:sz w:val="22"/>
          <w:szCs w:val="22"/>
          <w:lang w:eastAsia="en-GB"/>
        </w:rPr>
      </w:pPr>
      <w:r w:rsidRPr="000B3D1B">
        <w:rPr>
          <w:rFonts w:ascii="Arial" w:hAnsi="Arial" w:cs="Arial"/>
          <w:bCs/>
          <w:sz w:val="22"/>
          <w:szCs w:val="22"/>
          <w:lang w:val="en-GB"/>
        </w:rPr>
        <w:t>15.00</w:t>
      </w:r>
      <w:r w:rsidR="00042DD2" w:rsidRPr="000B3D1B">
        <w:rPr>
          <w:rFonts w:ascii="Arial" w:hAnsi="Arial" w:cs="Arial"/>
          <w:bCs/>
          <w:sz w:val="22"/>
          <w:szCs w:val="22"/>
          <w:lang w:val="en-GB"/>
        </w:rPr>
        <w:t xml:space="preserve"> </w:t>
      </w:r>
      <w:r w:rsidR="006A172F" w:rsidRPr="006A172F">
        <w:rPr>
          <w:rFonts w:ascii="Arial" w:hAnsi="Arial" w:cs="Arial"/>
          <w:bCs/>
          <w:i/>
          <w:iCs/>
          <w:sz w:val="22"/>
          <w:szCs w:val="22"/>
          <w:lang w:val="en-GB"/>
        </w:rPr>
        <w:t>Places of Worship and Public Value</w:t>
      </w:r>
      <w:r w:rsidR="000B3D1B" w:rsidRPr="006A172F">
        <w:rPr>
          <w:rFonts w:ascii="Arial" w:hAnsi="Arial" w:cs="Arial"/>
          <w:bCs/>
          <w:i/>
          <w:iCs/>
          <w:sz w:val="22"/>
          <w:szCs w:val="22"/>
          <w:lang w:val="en-GB"/>
        </w:rPr>
        <w:t xml:space="preserve"> </w:t>
      </w:r>
      <w:r w:rsidR="000B3D1B" w:rsidRPr="000B3D1B">
        <w:rPr>
          <w:rFonts w:ascii="Arial" w:hAnsi="Arial" w:cs="Arial"/>
          <w:bCs/>
          <w:sz w:val="22"/>
          <w:szCs w:val="22"/>
          <w:lang w:val="en-GB"/>
        </w:rPr>
        <w:t xml:space="preserve">– Diana Evans, </w:t>
      </w:r>
      <w:r w:rsidR="000B3D1B" w:rsidRPr="000B3D1B">
        <w:rPr>
          <w:rFonts w:ascii="Arial" w:hAnsi="Arial" w:cs="Arial"/>
          <w:noProof/>
          <w:sz w:val="22"/>
          <w:szCs w:val="22"/>
          <w:lang w:eastAsia="en-GB"/>
        </w:rPr>
        <w:t>Head of Places of Worship Strategy</w:t>
      </w:r>
      <w:r w:rsidR="000B3D1B">
        <w:rPr>
          <w:rFonts w:ascii="Arial" w:hAnsi="Arial" w:cs="Arial"/>
          <w:noProof/>
          <w:sz w:val="22"/>
          <w:szCs w:val="22"/>
          <w:lang w:eastAsia="en-GB"/>
        </w:rPr>
        <w:t xml:space="preserve">, </w:t>
      </w:r>
      <w:r w:rsidR="000B3D1B" w:rsidRPr="000B3D1B">
        <w:rPr>
          <w:rFonts w:ascii="Arial" w:hAnsi="Arial" w:cs="Arial"/>
          <w:noProof/>
          <w:sz w:val="22"/>
          <w:szCs w:val="22"/>
          <w:lang w:eastAsia="en-GB"/>
        </w:rPr>
        <w:t>Historic England</w:t>
      </w:r>
    </w:p>
    <w:p w14:paraId="53E31E6F" w14:textId="199CA178" w:rsidR="002573B9" w:rsidRPr="000B3D1B" w:rsidRDefault="002573B9" w:rsidP="006274B7">
      <w:pPr>
        <w:ind w:left="-851"/>
        <w:rPr>
          <w:rFonts w:ascii="Arial" w:hAnsi="Arial" w:cs="Arial"/>
          <w:bCs/>
          <w:sz w:val="22"/>
          <w:szCs w:val="22"/>
          <w:lang w:val="en-GB"/>
        </w:rPr>
      </w:pPr>
    </w:p>
    <w:p w14:paraId="4B137CFD" w14:textId="432851B5" w:rsidR="00EE381F" w:rsidRPr="000B3D1B" w:rsidRDefault="00EE381F" w:rsidP="006274B7">
      <w:pPr>
        <w:ind w:left="-851"/>
        <w:rPr>
          <w:rFonts w:ascii="Arial" w:hAnsi="Arial" w:cs="Arial"/>
          <w:bCs/>
          <w:color w:val="FF0000"/>
          <w:sz w:val="22"/>
          <w:szCs w:val="22"/>
          <w:lang w:val="en-GB"/>
        </w:rPr>
      </w:pPr>
      <w:r w:rsidRPr="000B3D1B">
        <w:rPr>
          <w:rFonts w:ascii="Arial" w:hAnsi="Arial" w:cs="Arial"/>
          <w:b/>
          <w:sz w:val="22"/>
          <w:szCs w:val="22"/>
          <w:lang w:val="en-GB"/>
        </w:rPr>
        <w:t>15.</w:t>
      </w:r>
      <w:r w:rsidR="003B7831" w:rsidRPr="000B3D1B">
        <w:rPr>
          <w:rFonts w:ascii="Arial" w:hAnsi="Arial" w:cs="Arial"/>
          <w:b/>
          <w:sz w:val="22"/>
          <w:szCs w:val="22"/>
          <w:lang w:val="en-GB"/>
        </w:rPr>
        <w:t>30</w:t>
      </w:r>
      <w:r w:rsidRPr="000B3D1B">
        <w:rPr>
          <w:rFonts w:ascii="Arial" w:hAnsi="Arial" w:cs="Arial"/>
          <w:b/>
          <w:sz w:val="22"/>
          <w:szCs w:val="22"/>
          <w:lang w:val="en-GB"/>
        </w:rPr>
        <w:t xml:space="preserve"> Grab cup of tea and bring back to chair</w:t>
      </w:r>
    </w:p>
    <w:p w14:paraId="1A84477A" w14:textId="77777777" w:rsidR="00632322" w:rsidRDefault="00632322" w:rsidP="00632322">
      <w:pPr>
        <w:widowControl w:val="0"/>
        <w:ind w:left="-851"/>
        <w:rPr>
          <w:rFonts w:ascii="Arial" w:hAnsi="Arial" w:cs="Arial"/>
          <w:bCs/>
          <w:sz w:val="22"/>
          <w:szCs w:val="22"/>
          <w:lang w:val="en-GB"/>
        </w:rPr>
      </w:pPr>
    </w:p>
    <w:p w14:paraId="5D53B6B5" w14:textId="400F8447" w:rsidR="00A77821" w:rsidRPr="000B3D1B" w:rsidRDefault="00E358D0" w:rsidP="006274B7">
      <w:pPr>
        <w:widowControl w:val="0"/>
        <w:ind w:left="-851"/>
        <w:rPr>
          <w:rFonts w:ascii="Arial" w:hAnsi="Arial" w:cs="Arial"/>
          <w:sz w:val="22"/>
          <w:szCs w:val="22"/>
          <w:lang w:eastAsia="en-GB"/>
        </w:rPr>
      </w:pPr>
      <w:r w:rsidRPr="00632322">
        <w:rPr>
          <w:rFonts w:ascii="Arial" w:hAnsi="Arial" w:cs="Arial"/>
          <w:sz w:val="22"/>
          <w:szCs w:val="22"/>
          <w:lang w:val="en-GB"/>
        </w:rPr>
        <w:t>15.</w:t>
      </w:r>
      <w:r w:rsidR="003B7831" w:rsidRPr="00632322">
        <w:rPr>
          <w:rFonts w:ascii="Arial" w:hAnsi="Arial" w:cs="Arial"/>
          <w:sz w:val="22"/>
          <w:szCs w:val="22"/>
          <w:lang w:val="en-GB"/>
        </w:rPr>
        <w:t>40</w:t>
      </w:r>
      <w:r w:rsidR="007E3140" w:rsidRPr="00632322">
        <w:rPr>
          <w:rFonts w:ascii="Arial" w:hAnsi="Arial" w:cs="Arial"/>
          <w:sz w:val="22"/>
          <w:szCs w:val="22"/>
          <w:lang w:val="en-GB"/>
        </w:rPr>
        <w:t xml:space="preserve"> </w:t>
      </w:r>
      <w:r w:rsidR="00632322" w:rsidRPr="00632322">
        <w:rPr>
          <w:rFonts w:ascii="Arial" w:hAnsi="Arial" w:cs="Arial"/>
          <w:i/>
          <w:kern w:val="0"/>
          <w:sz w:val="22"/>
          <w:szCs w:val="22"/>
          <w:lang w:val="en-GB" w:eastAsia="en-GB"/>
        </w:rPr>
        <w:t>Building community leadership and engagement in design: Four stories from historic places of worship</w:t>
      </w:r>
      <w:r w:rsidR="00632322" w:rsidRPr="00632322">
        <w:rPr>
          <w:rFonts w:ascii="Arial" w:hAnsi="Arial" w:cs="Arial"/>
          <w:kern w:val="0"/>
          <w:sz w:val="22"/>
          <w:szCs w:val="22"/>
          <w:lang w:val="en-GB" w:eastAsia="en-GB"/>
        </w:rPr>
        <w:t xml:space="preserve"> - </w:t>
      </w:r>
      <w:r w:rsidR="00632322" w:rsidRPr="00632322">
        <w:rPr>
          <w:rFonts w:ascii="Arial" w:hAnsi="Arial" w:cs="Arial"/>
          <w:color w:val="201F1E"/>
          <w:sz w:val="22"/>
          <w:szCs w:val="22"/>
          <w:shd w:val="clear" w:color="auto" w:fill="FFFFFF"/>
        </w:rPr>
        <w:t xml:space="preserve">Theodore </w:t>
      </w:r>
      <w:proofErr w:type="spellStart"/>
      <w:r w:rsidR="00632322" w:rsidRPr="00632322">
        <w:rPr>
          <w:rFonts w:ascii="Arial" w:hAnsi="Arial" w:cs="Arial"/>
          <w:color w:val="201F1E"/>
          <w:sz w:val="22"/>
          <w:szCs w:val="22"/>
          <w:shd w:val="clear" w:color="auto" w:fill="FFFFFF"/>
        </w:rPr>
        <w:t>Zamenopoulos</w:t>
      </w:r>
      <w:proofErr w:type="spellEnd"/>
      <w:r w:rsidR="00632322" w:rsidRPr="00632322">
        <w:rPr>
          <w:rFonts w:ascii="Arial" w:hAnsi="Arial" w:cs="Arial"/>
          <w:color w:val="201F1E"/>
          <w:sz w:val="22"/>
          <w:szCs w:val="22"/>
          <w:shd w:val="clear" w:color="auto" w:fill="FFFFFF"/>
        </w:rPr>
        <w:t xml:space="preserve"> and Vera Hale, Empowering</w:t>
      </w:r>
      <w:r w:rsidR="000B3D1B" w:rsidRPr="000B3D1B">
        <w:rPr>
          <w:rFonts w:ascii="Arial" w:hAnsi="Arial" w:cs="Arial"/>
          <w:sz w:val="22"/>
          <w:szCs w:val="22"/>
          <w:lang w:val="en-GB"/>
        </w:rPr>
        <w:t xml:space="preserve"> Design Practices</w:t>
      </w:r>
    </w:p>
    <w:p w14:paraId="6F951F02" w14:textId="77777777" w:rsidR="00A77821" w:rsidRPr="000B3D1B" w:rsidRDefault="00A77821" w:rsidP="006274B7">
      <w:pPr>
        <w:widowControl w:val="0"/>
        <w:ind w:left="-851"/>
        <w:rPr>
          <w:rFonts w:ascii="Arial" w:hAnsi="Arial" w:cs="Arial"/>
          <w:bCs/>
          <w:sz w:val="22"/>
          <w:szCs w:val="22"/>
          <w:lang w:val="en-GB"/>
        </w:rPr>
      </w:pPr>
    </w:p>
    <w:p w14:paraId="57535583" w14:textId="33C7B029" w:rsidR="00973822" w:rsidRPr="000B3D1B" w:rsidRDefault="009F7B92" w:rsidP="006274B7">
      <w:pPr>
        <w:ind w:left="-851"/>
        <w:rPr>
          <w:rFonts w:ascii="Arial" w:hAnsi="Arial" w:cs="Arial"/>
          <w:sz w:val="22"/>
          <w:szCs w:val="22"/>
          <w:lang w:val="en-GB"/>
        </w:rPr>
      </w:pPr>
      <w:r w:rsidRPr="000B3D1B">
        <w:rPr>
          <w:rFonts w:ascii="Arial" w:hAnsi="Arial" w:cs="Arial"/>
          <w:sz w:val="22"/>
          <w:szCs w:val="22"/>
          <w:lang w:val="en-GB"/>
        </w:rPr>
        <w:t>16.</w:t>
      </w:r>
      <w:r w:rsidR="00EE381F" w:rsidRPr="000B3D1B">
        <w:rPr>
          <w:rFonts w:ascii="Arial" w:hAnsi="Arial" w:cs="Arial"/>
          <w:sz w:val="22"/>
          <w:szCs w:val="22"/>
          <w:lang w:val="en-GB"/>
        </w:rPr>
        <w:t>1</w:t>
      </w:r>
      <w:r w:rsidR="003B7831" w:rsidRPr="000B3D1B">
        <w:rPr>
          <w:rFonts w:ascii="Arial" w:hAnsi="Arial" w:cs="Arial"/>
          <w:sz w:val="22"/>
          <w:szCs w:val="22"/>
          <w:lang w:val="en-GB"/>
        </w:rPr>
        <w:t>0</w:t>
      </w:r>
      <w:r w:rsidR="00A61F1D" w:rsidRPr="000B3D1B">
        <w:rPr>
          <w:rFonts w:ascii="Arial" w:hAnsi="Arial" w:cs="Arial"/>
          <w:sz w:val="22"/>
          <w:szCs w:val="22"/>
          <w:lang w:val="en-GB"/>
        </w:rPr>
        <w:t xml:space="preserve"> </w:t>
      </w:r>
      <w:r w:rsidR="00E358D0" w:rsidRPr="000B3D1B">
        <w:rPr>
          <w:rFonts w:ascii="Arial" w:hAnsi="Arial" w:cs="Arial"/>
          <w:sz w:val="22"/>
          <w:szCs w:val="22"/>
          <w:lang w:val="en-GB"/>
        </w:rPr>
        <w:t>Dis</w:t>
      </w:r>
      <w:r w:rsidR="007E7C7E" w:rsidRPr="000B3D1B">
        <w:rPr>
          <w:rFonts w:ascii="Arial" w:hAnsi="Arial" w:cs="Arial"/>
          <w:sz w:val="22"/>
          <w:szCs w:val="22"/>
          <w:lang w:val="en-GB"/>
        </w:rPr>
        <w:t>c</w:t>
      </w:r>
      <w:r w:rsidR="00E358D0" w:rsidRPr="000B3D1B">
        <w:rPr>
          <w:rFonts w:ascii="Arial" w:hAnsi="Arial" w:cs="Arial"/>
          <w:sz w:val="22"/>
          <w:szCs w:val="22"/>
          <w:lang w:val="en-GB"/>
        </w:rPr>
        <w:t>ussion and concluding remarks</w:t>
      </w:r>
      <w:r w:rsidR="00FE026A" w:rsidRPr="000B3D1B">
        <w:rPr>
          <w:rFonts w:ascii="Arial" w:hAnsi="Arial" w:cs="Arial"/>
          <w:sz w:val="22"/>
          <w:szCs w:val="22"/>
          <w:lang w:val="en-GB"/>
        </w:rPr>
        <w:t xml:space="preserve"> fo</w:t>
      </w:r>
      <w:r w:rsidR="00C66922" w:rsidRPr="000B3D1B">
        <w:rPr>
          <w:rFonts w:ascii="Arial" w:hAnsi="Arial" w:cs="Arial"/>
          <w:sz w:val="22"/>
          <w:szCs w:val="22"/>
          <w:lang w:val="en-GB"/>
        </w:rPr>
        <w:t>llowed by tea and</w:t>
      </w:r>
      <w:r w:rsidR="004C2DBE" w:rsidRPr="000B3D1B">
        <w:rPr>
          <w:rFonts w:ascii="Arial" w:hAnsi="Arial" w:cs="Arial"/>
          <w:sz w:val="22"/>
          <w:szCs w:val="22"/>
          <w:lang w:val="en-GB"/>
        </w:rPr>
        <w:t xml:space="preserve"> latest</w:t>
      </w:r>
      <w:r w:rsidR="00C66922" w:rsidRPr="000B3D1B">
        <w:rPr>
          <w:rFonts w:ascii="Arial" w:hAnsi="Arial" w:cs="Arial"/>
          <w:sz w:val="22"/>
          <w:szCs w:val="22"/>
          <w:lang w:val="en-GB"/>
        </w:rPr>
        <w:t xml:space="preserve"> finish at 16.</w:t>
      </w:r>
      <w:r w:rsidR="009A0757" w:rsidRPr="000B3D1B">
        <w:rPr>
          <w:rFonts w:ascii="Arial" w:hAnsi="Arial" w:cs="Arial"/>
          <w:sz w:val="22"/>
          <w:szCs w:val="22"/>
          <w:lang w:val="en-GB"/>
        </w:rPr>
        <w:t>3</w:t>
      </w:r>
      <w:r w:rsidR="00C66922" w:rsidRPr="000B3D1B">
        <w:rPr>
          <w:rFonts w:ascii="Arial" w:hAnsi="Arial" w:cs="Arial"/>
          <w:sz w:val="22"/>
          <w:szCs w:val="22"/>
          <w:lang w:val="en-GB"/>
        </w:rPr>
        <w:t>0</w:t>
      </w:r>
      <w:r w:rsidR="004C2DBE" w:rsidRPr="000B3D1B">
        <w:rPr>
          <w:rFonts w:ascii="Arial" w:hAnsi="Arial" w:cs="Arial"/>
          <w:sz w:val="22"/>
          <w:szCs w:val="22"/>
          <w:lang w:val="en-GB"/>
        </w:rPr>
        <w:t xml:space="preserve"> </w:t>
      </w:r>
    </w:p>
    <w:p w14:paraId="01027C0F" w14:textId="77777777" w:rsidR="00042DD2" w:rsidRDefault="00042DD2" w:rsidP="006274B7">
      <w:pPr>
        <w:ind w:left="-851"/>
        <w:rPr>
          <w:rFonts w:ascii="Arial" w:hAnsi="Arial" w:cs="Arial"/>
          <w:sz w:val="22"/>
          <w:szCs w:val="22"/>
          <w:lang w:val="en-GB"/>
        </w:rPr>
      </w:pPr>
    </w:p>
    <w:p w14:paraId="575DF063" w14:textId="49DBF4DC" w:rsidR="00042DD2" w:rsidRDefault="00042DD2" w:rsidP="00042DD2">
      <w:pPr>
        <w:ind w:left="-851"/>
        <w:jc w:val="center"/>
        <w:rPr>
          <w:rFonts w:ascii="Arial" w:hAnsi="Arial" w:cs="Arial"/>
          <w:b/>
          <w:bCs/>
          <w:sz w:val="18"/>
          <w:szCs w:val="18"/>
          <w:u w:val="single"/>
          <w:lang w:val="en-GB"/>
        </w:rPr>
      </w:pPr>
      <w:r>
        <w:rPr>
          <w:rFonts w:ascii="Arial" w:hAnsi="Arial" w:cs="Arial"/>
          <w:sz w:val="22"/>
          <w:szCs w:val="22"/>
          <w:lang w:val="en-GB"/>
        </w:rPr>
        <w:t>*****</w:t>
      </w:r>
    </w:p>
    <w:p w14:paraId="5B87BA49" w14:textId="77777777" w:rsidR="00042DD2" w:rsidRDefault="00042DD2" w:rsidP="00927954">
      <w:pPr>
        <w:ind w:left="-864"/>
        <w:rPr>
          <w:rFonts w:ascii="Arial" w:hAnsi="Arial" w:cs="Arial"/>
          <w:b/>
          <w:bCs/>
          <w:color w:val="auto"/>
          <w:sz w:val="22"/>
          <w:szCs w:val="22"/>
        </w:rPr>
      </w:pPr>
    </w:p>
    <w:p w14:paraId="5F01E019" w14:textId="77777777" w:rsidR="00C24551" w:rsidRDefault="00C24551" w:rsidP="00EB0BBA">
      <w:pPr>
        <w:ind w:left="-864"/>
        <w:rPr>
          <w:rFonts w:ascii="Arial" w:hAnsi="Arial" w:cs="Arial"/>
          <w:b/>
          <w:bCs/>
          <w:color w:val="auto"/>
          <w:sz w:val="22"/>
          <w:szCs w:val="22"/>
        </w:rPr>
      </w:pPr>
    </w:p>
    <w:p w14:paraId="02863D10" w14:textId="77777777" w:rsidR="00C24551" w:rsidRDefault="00C24551" w:rsidP="00EB0BBA">
      <w:pPr>
        <w:ind w:left="-864"/>
        <w:rPr>
          <w:rFonts w:ascii="Arial" w:hAnsi="Arial" w:cs="Arial"/>
          <w:b/>
          <w:bCs/>
          <w:color w:val="auto"/>
          <w:sz w:val="22"/>
          <w:szCs w:val="22"/>
        </w:rPr>
      </w:pPr>
    </w:p>
    <w:p w14:paraId="2806F6F6" w14:textId="65FEFEEA" w:rsidR="00EB0BBA" w:rsidRDefault="0070204E" w:rsidP="00EB0BBA">
      <w:pPr>
        <w:ind w:left="-864"/>
        <w:rPr>
          <w:rFonts w:ascii="Arial" w:hAnsi="Arial" w:cs="Arial"/>
          <w:b/>
          <w:bCs/>
          <w:color w:val="auto"/>
          <w:sz w:val="22"/>
          <w:szCs w:val="22"/>
        </w:rPr>
      </w:pPr>
      <w:r w:rsidRPr="006274B7">
        <w:rPr>
          <w:rFonts w:ascii="Arial" w:hAnsi="Arial" w:cs="Arial"/>
          <w:b/>
          <w:bCs/>
          <w:color w:val="auto"/>
          <w:sz w:val="22"/>
          <w:szCs w:val="22"/>
        </w:rPr>
        <w:t>Speakers Biographies</w:t>
      </w:r>
    </w:p>
    <w:p w14:paraId="76555B97" w14:textId="77777777" w:rsidR="00EB0BBA" w:rsidRPr="002A26A4" w:rsidRDefault="00EB0BBA" w:rsidP="00EB0BBA">
      <w:pPr>
        <w:ind w:left="-864"/>
        <w:rPr>
          <w:rFonts w:ascii="Arial" w:hAnsi="Arial" w:cs="Arial"/>
          <w:b/>
          <w:bCs/>
          <w:color w:val="auto"/>
        </w:rPr>
      </w:pPr>
    </w:p>
    <w:p w14:paraId="160E6D42" w14:textId="77777777" w:rsidR="00B44E9A" w:rsidRPr="00B44E9A" w:rsidRDefault="00EB0BBA" w:rsidP="00B44E9A">
      <w:pPr>
        <w:ind w:left="-864"/>
        <w:rPr>
          <w:rStyle w:val="Hyperlink"/>
          <w:rFonts w:ascii="Arial" w:hAnsi="Arial" w:cs="Arial"/>
        </w:rPr>
      </w:pPr>
      <w:r w:rsidRPr="002A26A4">
        <w:rPr>
          <w:rFonts w:ascii="Arial" w:hAnsi="Arial" w:cs="Arial"/>
          <w:b/>
          <w:bCs/>
          <w:color w:val="auto"/>
        </w:rPr>
        <w:t>Peter Aiers, Chief Executive of the Churches Conservation Trust. Peter j</w:t>
      </w:r>
      <w:r w:rsidRPr="002A26A4">
        <w:rPr>
          <w:rFonts w:ascii="Arial" w:hAnsi="Arial" w:cs="Arial"/>
          <w:color w:val="auto"/>
        </w:rPr>
        <w:t xml:space="preserve">oined CCT in 2007, Peter had a specific role to find sustainable solutions to complex urban churches within our collection and to enable more community involvement in the care of our churches. Peter became Director for the South East in 2012 and Director of the North region in 2016.After a career start at English Heritage, Peter worked as a local authority conservation officer and sat on the Peterborough Diocesan Advisory Committee. He became the </w:t>
      </w:r>
      <w:r w:rsidRPr="00B44E9A">
        <w:rPr>
          <w:rFonts w:ascii="Arial" w:hAnsi="Arial" w:cs="Arial"/>
          <w:color w:val="auto"/>
        </w:rPr>
        <w:t>first Conservation Officer employed in the Church of England, for the Diocese of London, before becoming a Project Development Manager supporting parishes in the maintenance of the buildings in their care and finding sustainable solutions for historic churches through grant aid and commercial development.</w:t>
      </w:r>
      <w:r w:rsidR="002A26A4" w:rsidRPr="00B44E9A">
        <w:rPr>
          <w:rFonts w:ascii="Arial" w:hAnsi="Arial" w:cs="Arial"/>
          <w:color w:val="auto"/>
        </w:rPr>
        <w:t xml:space="preserve"> He became Chief Executive in 2017. </w:t>
      </w:r>
      <w:hyperlink r:id="rId8" w:history="1">
        <w:r w:rsidR="002A26A4" w:rsidRPr="00B44E9A">
          <w:rPr>
            <w:rStyle w:val="Hyperlink"/>
            <w:rFonts w:ascii="Arial" w:hAnsi="Arial" w:cs="Arial"/>
          </w:rPr>
          <w:t>https://www.visitchurches.org.uk/</w:t>
        </w:r>
      </w:hyperlink>
    </w:p>
    <w:p w14:paraId="1910923A" w14:textId="77777777" w:rsidR="00B44E9A" w:rsidRPr="00B44E9A" w:rsidRDefault="00B44E9A" w:rsidP="00B44E9A">
      <w:pPr>
        <w:ind w:left="-864"/>
        <w:rPr>
          <w:rFonts w:ascii="Arial" w:hAnsi="Arial" w:cs="Arial"/>
        </w:rPr>
      </w:pPr>
    </w:p>
    <w:p w14:paraId="048EE53D" w14:textId="3C0E99FE" w:rsidR="00B44E9A" w:rsidRPr="00B44E9A" w:rsidRDefault="00B44E9A" w:rsidP="00B44E9A">
      <w:pPr>
        <w:ind w:left="-862"/>
        <w:rPr>
          <w:rFonts w:ascii="Arial" w:hAnsi="Arial" w:cs="Arial"/>
          <w:color w:val="0066FF"/>
          <w:u w:val="single"/>
        </w:rPr>
      </w:pPr>
      <w:r w:rsidRPr="00B44E9A">
        <w:rPr>
          <w:rFonts w:ascii="Arial" w:hAnsi="Arial" w:cs="Arial"/>
          <w:b/>
          <w:bCs/>
          <w:color w:val="auto"/>
        </w:rPr>
        <w:t>Harriet Carty, Director of Caring for God’s Acre</w:t>
      </w:r>
      <w:r w:rsidRPr="00B44E9A">
        <w:rPr>
          <w:rFonts w:ascii="Arial" w:hAnsi="Arial" w:cs="Arial"/>
          <w:color w:val="auto"/>
        </w:rPr>
        <w:t xml:space="preserve"> is a professional ecologist and has worked in nature conservation for many years, </w:t>
      </w:r>
      <w:proofErr w:type="spellStart"/>
      <w:r w:rsidRPr="00B44E9A">
        <w:rPr>
          <w:rFonts w:ascii="Arial" w:hAnsi="Arial" w:cs="Arial"/>
          <w:color w:val="auto"/>
        </w:rPr>
        <w:t>specialising</w:t>
      </w:r>
      <w:proofErr w:type="spellEnd"/>
      <w:r w:rsidRPr="00B44E9A">
        <w:rPr>
          <w:rFonts w:ascii="Arial" w:hAnsi="Arial" w:cs="Arial"/>
          <w:color w:val="auto"/>
        </w:rPr>
        <w:t xml:space="preserve"> in land management </w:t>
      </w:r>
      <w:proofErr w:type="spellStart"/>
      <w:r w:rsidRPr="00B44E9A">
        <w:rPr>
          <w:rFonts w:ascii="Arial" w:hAnsi="Arial" w:cs="Arial"/>
          <w:color w:val="auto"/>
        </w:rPr>
        <w:t>f</w:t>
      </w:r>
      <w:proofErr w:type="gramStart"/>
      <w:r w:rsidRPr="00B44E9A">
        <w:rPr>
          <w:rFonts w:ascii="Arial" w:hAnsi="Arial" w:cs="Arial"/>
          <w:color w:val="auto"/>
        </w:rPr>
        <w:t>,or</w:t>
      </w:r>
      <w:proofErr w:type="spellEnd"/>
      <w:proofErr w:type="gramEnd"/>
      <w:r w:rsidRPr="00B44E9A">
        <w:rPr>
          <w:rFonts w:ascii="Arial" w:hAnsi="Arial" w:cs="Arial"/>
          <w:color w:val="auto"/>
        </w:rPr>
        <w:t xml:space="preserve"> biodiversity. Drawn by an obsession with islands she has worked on nature reserves in the Seychelles and the Orkney islands then settled in landlocked </w:t>
      </w:r>
      <w:proofErr w:type="spellStart"/>
      <w:r w:rsidRPr="00B44E9A">
        <w:rPr>
          <w:rFonts w:ascii="Arial" w:hAnsi="Arial" w:cs="Arial"/>
          <w:color w:val="auto"/>
        </w:rPr>
        <w:t>Shropshire</w:t>
      </w:r>
      <w:proofErr w:type="spellEnd"/>
      <w:r w:rsidRPr="00B44E9A">
        <w:rPr>
          <w:rFonts w:ascii="Arial" w:hAnsi="Arial" w:cs="Arial"/>
          <w:color w:val="auto"/>
        </w:rPr>
        <w:t xml:space="preserve">. Harriet has worked as a consultant for the National Lottery Heritage Fund for many years, supporting work involving landscape-scale habitat restoration, volunteering and training. She has been working for Caring for God’s Acre for seven years, initially as a project manager helping to steer the expansion from a </w:t>
      </w:r>
      <w:proofErr w:type="spellStart"/>
      <w:r w:rsidRPr="00B44E9A">
        <w:rPr>
          <w:rFonts w:ascii="Arial" w:hAnsi="Arial" w:cs="Arial"/>
          <w:color w:val="auto"/>
        </w:rPr>
        <w:t>Shropshire</w:t>
      </w:r>
      <w:proofErr w:type="spellEnd"/>
      <w:r w:rsidRPr="00B44E9A">
        <w:rPr>
          <w:rFonts w:ascii="Arial" w:hAnsi="Arial" w:cs="Arial"/>
          <w:color w:val="auto"/>
        </w:rPr>
        <w:t xml:space="preserve"> and Herefordshire based charity onto a national stage. She has been director of the charity since January 2017. </w:t>
      </w:r>
      <w:hyperlink r:id="rId9" w:history="1">
        <w:r w:rsidRPr="00B44E9A">
          <w:rPr>
            <w:rStyle w:val="Hyperlink"/>
            <w:rFonts w:ascii="Arial" w:hAnsi="Arial" w:cs="Arial"/>
            <w:b/>
            <w:bCs/>
            <w:color w:val="0070C0"/>
          </w:rPr>
          <w:t>www.caringforgodsacre.co.uk</w:t>
        </w:r>
      </w:hyperlink>
    </w:p>
    <w:p w14:paraId="57312426" w14:textId="78FD15BF" w:rsidR="00B44E9A" w:rsidRPr="00B44E9A" w:rsidRDefault="00B44E9A" w:rsidP="00B44E9A">
      <w:pPr>
        <w:ind w:left="-864"/>
        <w:rPr>
          <w:rFonts w:ascii="Arial" w:hAnsi="Arial" w:cs="Arial"/>
          <w:color w:val="0066FF"/>
          <w:u w:val="single"/>
        </w:rPr>
      </w:pPr>
    </w:p>
    <w:p w14:paraId="22522774" w14:textId="17BC2D8D" w:rsidR="00EB0BBA" w:rsidRPr="00B44E9A" w:rsidRDefault="00EB0BBA" w:rsidP="00EB0BBA">
      <w:pPr>
        <w:ind w:left="-862"/>
        <w:rPr>
          <w:rFonts w:ascii="Arial" w:hAnsi="Arial" w:cs="Arial"/>
        </w:rPr>
      </w:pPr>
      <w:r w:rsidRPr="00B44E9A">
        <w:rPr>
          <w:rFonts w:ascii="Arial" w:eastAsia="Gill Sans MT" w:hAnsi="Arial" w:cs="Arial"/>
          <w:b/>
          <w:bCs/>
        </w:rPr>
        <w:t>Wendy Coombey</w:t>
      </w:r>
      <w:r w:rsidRPr="00B44E9A">
        <w:rPr>
          <w:rFonts w:ascii="Arial" w:eastAsia="Gill Sans MT" w:hAnsi="Arial" w:cs="Arial"/>
        </w:rPr>
        <w:t xml:space="preserve">, </w:t>
      </w:r>
      <w:r w:rsidRPr="00B44E9A">
        <w:rPr>
          <w:rFonts w:ascii="Arial" w:eastAsia="Gill Sans MT" w:hAnsi="Arial" w:cs="Arial"/>
          <w:b/>
          <w:bCs/>
        </w:rPr>
        <w:t>MBE, Community Partnership and Funding Officer, Diocese of Hereford</w:t>
      </w:r>
      <w:r w:rsidRPr="00B44E9A">
        <w:rPr>
          <w:rFonts w:ascii="Arial" w:eastAsia="Gill Sans MT" w:hAnsi="Arial" w:cs="Arial"/>
        </w:rPr>
        <w:t>. Wendy has worked for the Diocese of Hereford for 17 years.</w:t>
      </w:r>
      <w:r w:rsidRPr="00B44E9A">
        <w:rPr>
          <w:rFonts w:ascii="Arial" w:eastAsia="Gill Sans MT" w:hAnsi="Arial" w:cs="Arial"/>
          <w:color w:val="auto"/>
        </w:rPr>
        <w:t xml:space="preserve"> Coming from a Community Development and Regeneration background, she supports parishes in project development particularly those which encourage the closer working between church and community and to develop projects based on community needs.  She supports an asset-based approach, where church congregations can use the skills and knowledge of the whole community, particularly on projects to improve facilities within church buildings to encourage new activities and services.  She researches and promotes funding opportunities to help support these projects. Wendy is an elected member of the Church Buildings Council and represents the Diocese at a strategic level within local partnerships.  </w:t>
      </w:r>
      <w:hyperlink r:id="rId10" w:history="1">
        <w:r w:rsidR="002A26A4" w:rsidRPr="00B44E9A">
          <w:rPr>
            <w:rStyle w:val="Hyperlink"/>
            <w:rFonts w:ascii="Arial" w:hAnsi="Arial" w:cs="Arial"/>
          </w:rPr>
          <w:t>https://www.hereford.anglican.org/about-us/</w:t>
        </w:r>
      </w:hyperlink>
    </w:p>
    <w:p w14:paraId="0893DE25" w14:textId="6CE5DEA0" w:rsidR="00042DD2" w:rsidRPr="00B44E9A" w:rsidRDefault="00042DD2" w:rsidP="0070204E">
      <w:pPr>
        <w:ind w:left="-864"/>
        <w:rPr>
          <w:rFonts w:ascii="Arial" w:hAnsi="Arial" w:cs="Arial"/>
          <w:color w:val="auto"/>
        </w:rPr>
      </w:pPr>
    </w:p>
    <w:p w14:paraId="6801D651" w14:textId="49CC6F21" w:rsidR="00770606" w:rsidRPr="00B44E9A" w:rsidRDefault="002A26A4" w:rsidP="00770606">
      <w:pPr>
        <w:ind w:left="-862"/>
        <w:rPr>
          <w:rFonts w:ascii="Arial" w:hAnsi="Arial" w:cs="Arial"/>
        </w:rPr>
      </w:pPr>
      <w:r w:rsidRPr="00B44E9A">
        <w:rPr>
          <w:rFonts w:ascii="Arial" w:hAnsi="Arial" w:cs="Arial"/>
          <w:b/>
          <w:bCs/>
          <w:lang w:val="en-GB"/>
        </w:rPr>
        <w:t xml:space="preserve">Trevor Cooper, Chair of the HRBA, </w:t>
      </w:r>
      <w:r w:rsidRPr="00B44E9A">
        <w:rPr>
          <w:rFonts w:ascii="Arial" w:hAnsi="Arial" w:cs="Arial"/>
        </w:rPr>
        <w:t xml:space="preserve">has had a long-standing interest in church buildings and their future. Some years ago, he wrote </w:t>
      </w:r>
      <w:r w:rsidRPr="00B44E9A">
        <w:rPr>
          <w:rStyle w:val="Emphasis"/>
          <w:rFonts w:ascii="Arial" w:hAnsi="Arial" w:cs="Arial"/>
        </w:rPr>
        <w:t>How do we keep our parish churches?</w:t>
      </w:r>
      <w:r w:rsidRPr="00B44E9A">
        <w:rPr>
          <w:rFonts w:ascii="Arial" w:hAnsi="Arial" w:cs="Arial"/>
        </w:rPr>
        <w:t xml:space="preserve"> and he jointly edited </w:t>
      </w:r>
      <w:r w:rsidRPr="00B44E9A">
        <w:rPr>
          <w:rStyle w:val="Emphasis"/>
          <w:rFonts w:ascii="Arial" w:hAnsi="Arial" w:cs="Arial"/>
        </w:rPr>
        <w:t xml:space="preserve">Pews, benches and chairs, </w:t>
      </w:r>
      <w:r w:rsidRPr="00B44E9A">
        <w:rPr>
          <w:rFonts w:ascii="Arial" w:hAnsi="Arial" w:cs="Arial"/>
        </w:rPr>
        <w:t xml:space="preserve">looking at the history of church seating, and discussing its future development. He has recently edited </w:t>
      </w:r>
      <w:proofErr w:type="gramStart"/>
      <w:r w:rsidRPr="00B44E9A">
        <w:rPr>
          <w:rFonts w:ascii="Arial" w:hAnsi="Arial" w:cs="Arial"/>
          <w:i/>
        </w:rPr>
        <w:t>For</w:t>
      </w:r>
      <w:proofErr w:type="gramEnd"/>
      <w:r w:rsidRPr="00B44E9A">
        <w:rPr>
          <w:rFonts w:ascii="Arial" w:hAnsi="Arial" w:cs="Arial"/>
          <w:i/>
        </w:rPr>
        <w:t xml:space="preserve"> public benefit: churches cared for by Trusts, </w:t>
      </w:r>
      <w:r w:rsidRPr="00B44E9A">
        <w:rPr>
          <w:rFonts w:ascii="Arial" w:hAnsi="Arial" w:cs="Arial"/>
        </w:rPr>
        <w:t>an Ecclesiological Society publication</w:t>
      </w:r>
      <w:r w:rsidRPr="00B44E9A">
        <w:rPr>
          <w:rFonts w:ascii="Arial" w:hAnsi="Arial" w:cs="Arial"/>
          <w:i/>
        </w:rPr>
        <w:t xml:space="preserve">. </w:t>
      </w:r>
      <w:r w:rsidRPr="00B44E9A">
        <w:rPr>
          <w:rFonts w:ascii="Arial" w:hAnsi="Arial" w:cs="Arial"/>
        </w:rPr>
        <w:t>He has been an external member since 2002 of the HE Places of Worship Forum and its predecessor</w:t>
      </w:r>
      <w:r w:rsidR="00574D04" w:rsidRPr="00B44E9A">
        <w:rPr>
          <w:rFonts w:ascii="Arial" w:hAnsi="Arial" w:cs="Arial"/>
        </w:rPr>
        <w:t xml:space="preserve"> </w:t>
      </w:r>
      <w:r w:rsidRPr="00B44E9A">
        <w:rPr>
          <w:rFonts w:ascii="Arial" w:hAnsi="Arial" w:cs="Arial"/>
        </w:rPr>
        <w:t xml:space="preserve">and sat on Southwark DAC between 2003 and 2013. He was Chairman of Council of the Ecclesiological Society from 2000 to 2018. </w:t>
      </w:r>
    </w:p>
    <w:p w14:paraId="5A7ACB18" w14:textId="77777777" w:rsidR="00770606" w:rsidRPr="00B44E9A" w:rsidRDefault="00770606" w:rsidP="00770606">
      <w:pPr>
        <w:ind w:left="-862"/>
        <w:rPr>
          <w:rFonts w:ascii="Arial" w:hAnsi="Arial" w:cs="Arial"/>
        </w:rPr>
      </w:pPr>
    </w:p>
    <w:p w14:paraId="4538ECC6" w14:textId="4149FE20" w:rsidR="006E52E3" w:rsidRPr="00B44E9A" w:rsidRDefault="00770606" w:rsidP="006E52E3">
      <w:pPr>
        <w:ind w:left="-862"/>
        <w:rPr>
          <w:rFonts w:ascii="Arial" w:hAnsi="Arial" w:cs="Arial"/>
        </w:rPr>
      </w:pPr>
      <w:r w:rsidRPr="00B44E9A">
        <w:rPr>
          <w:rFonts w:ascii="Arial" w:hAnsi="Arial" w:cs="Arial"/>
          <w:b/>
          <w:bCs/>
        </w:rPr>
        <w:t>Diana Evans is Head of Places of Worship Strategy at Historic England</w:t>
      </w:r>
      <w:r w:rsidRPr="00B44E9A">
        <w:rPr>
          <w:rFonts w:ascii="Arial" w:hAnsi="Arial" w:cs="Arial"/>
        </w:rPr>
        <w:t xml:space="preserve">.  She joined English Heritage in 2008 after several years as a Diocesan Advisory Committee Secretary.  She convenes the Historic England Places of Worship Forum and is the main link with faith groups and denominations in England.  She also maintains contact with colleagues dealing across the UK. A member of the DCMS Taylor Pilot Advisory Group, she has been involved in the project since the Taylor Review Panel was appointed.  She chairs the NLHF-funded project </w:t>
      </w:r>
      <w:r w:rsidRPr="00B44E9A">
        <w:rPr>
          <w:rFonts w:ascii="Arial" w:hAnsi="Arial" w:cs="Arial"/>
          <w:i/>
        </w:rPr>
        <w:t>Bats in Churches</w:t>
      </w:r>
      <w:r w:rsidRPr="00B44E9A">
        <w:rPr>
          <w:rFonts w:ascii="Arial" w:hAnsi="Arial" w:cs="Arial"/>
        </w:rPr>
        <w:t xml:space="preserve"> Steering Group and has been involved in the Open University EDP project, since helping to develop the grant application to AHRC. </w:t>
      </w:r>
      <w:hyperlink r:id="rId11" w:history="1">
        <w:r w:rsidR="00404136" w:rsidRPr="00B44E9A">
          <w:rPr>
            <w:rStyle w:val="Hyperlink"/>
            <w:rFonts w:ascii="Arial" w:hAnsi="Arial" w:cs="Arial"/>
          </w:rPr>
          <w:t>https://historicengland.org.uk/advice/caring-for-heritage/places-of-worship/</w:t>
        </w:r>
      </w:hyperlink>
    </w:p>
    <w:p w14:paraId="3CB27AF7" w14:textId="77777777" w:rsidR="006E52E3" w:rsidRPr="00B44E9A" w:rsidRDefault="006E52E3" w:rsidP="006E52E3">
      <w:pPr>
        <w:ind w:left="-862"/>
        <w:rPr>
          <w:rFonts w:ascii="Arial" w:hAnsi="Arial" w:cs="Arial"/>
          <w:kern w:val="0"/>
          <w:bdr w:val="none" w:sz="0" w:space="0" w:color="auto" w:frame="1"/>
          <w:lang w:val="en-GB" w:eastAsia="en-GB"/>
        </w:rPr>
      </w:pPr>
    </w:p>
    <w:p w14:paraId="06434649" w14:textId="0C4C2FBE" w:rsidR="006E52E3" w:rsidRPr="00B44E9A" w:rsidRDefault="006E52E3" w:rsidP="006E52E3">
      <w:pPr>
        <w:ind w:left="-862"/>
        <w:rPr>
          <w:rFonts w:ascii="Arial" w:hAnsi="Arial" w:cs="Arial"/>
        </w:rPr>
      </w:pPr>
      <w:r w:rsidRPr="00B44E9A">
        <w:rPr>
          <w:rFonts w:ascii="Arial" w:hAnsi="Arial" w:cs="Arial"/>
          <w:b/>
          <w:kern w:val="0"/>
          <w:bdr w:val="none" w:sz="0" w:space="0" w:color="auto" w:frame="1"/>
          <w:lang w:val="en-GB" w:eastAsia="en-GB"/>
        </w:rPr>
        <w:t xml:space="preserve">Vera Hale is research associate at the Open University </w:t>
      </w:r>
      <w:r w:rsidRPr="00B44E9A">
        <w:rPr>
          <w:rFonts w:ascii="Arial" w:hAnsi="Arial" w:cs="Arial"/>
          <w:kern w:val="0"/>
          <w:bdr w:val="none" w:sz="0" w:space="0" w:color="auto" w:frame="1"/>
          <w:lang w:val="en-GB" w:eastAsia="en-GB"/>
        </w:rPr>
        <w:t xml:space="preserve">working on the AHRC funded Empowering Design Practices, a six-year research project on how community-led design can be a catalyst for historic places of worship to open-up to a wider community use. Alongside her work at the OU, Vera is writing a PhD on the role of the architect as a design enabler in community led design processes. Before entering the academic realm, Vera was a practicing architect at several award-winning practices in the Netherlands, before founding her own sustainable architecture practice the Cave Cooperative in Kingston upon Thames. </w:t>
      </w:r>
      <w:r w:rsidRPr="00B44E9A">
        <w:rPr>
          <w:rFonts w:ascii="Arial" w:hAnsi="Arial" w:cs="Arial"/>
          <w:kern w:val="0"/>
          <w:bdr w:val="none" w:sz="0" w:space="0" w:color="auto" w:frame="1"/>
          <w:lang w:val="en-GB" w:eastAsia="en-GB"/>
        </w:rPr>
        <w:lastRenderedPageBreak/>
        <w:t xml:space="preserve">She still on occasion supports the practice, sharing her knowledge on community participation practices and affordable housing strategies. </w:t>
      </w:r>
      <w:hyperlink r:id="rId12" w:history="1">
        <w:r w:rsidRPr="00B44E9A">
          <w:rPr>
            <w:rStyle w:val="Hyperlink"/>
            <w:rFonts w:ascii="Arial" w:hAnsi="Arial" w:cs="Arial"/>
          </w:rPr>
          <w:t>https://www.empoweringdesign.net/</w:t>
        </w:r>
      </w:hyperlink>
    </w:p>
    <w:p w14:paraId="70B2E38A" w14:textId="77777777" w:rsidR="006E52E3" w:rsidRPr="00B44E9A" w:rsidRDefault="006E52E3" w:rsidP="00E8543E">
      <w:pPr>
        <w:ind w:left="-862"/>
        <w:rPr>
          <w:rFonts w:ascii="Arial" w:hAnsi="Arial" w:cs="Arial"/>
        </w:rPr>
      </w:pPr>
    </w:p>
    <w:p w14:paraId="12245EDD" w14:textId="2C6AFCDF" w:rsidR="00E8543E" w:rsidRPr="00B44E9A" w:rsidRDefault="00E8543E" w:rsidP="00B44E9A">
      <w:pPr>
        <w:ind w:left="-862"/>
        <w:rPr>
          <w:rFonts w:ascii="Arial" w:hAnsi="Arial" w:cs="Arial"/>
        </w:rPr>
      </w:pPr>
      <w:r w:rsidRPr="00B44E9A">
        <w:rPr>
          <w:rFonts w:ascii="Arial" w:hAnsi="Arial" w:cs="Arial"/>
          <w:b/>
          <w:bCs/>
        </w:rPr>
        <w:t>Jon Lane is a Chartered Civil Engineer</w:t>
      </w:r>
      <w:r w:rsidRPr="00B44E9A">
        <w:rPr>
          <w:rFonts w:ascii="Arial" w:hAnsi="Arial" w:cs="Arial"/>
        </w:rPr>
        <w:t xml:space="preserve"> who has spent most of his working career in water supply and sanitation in developing countries. He is now based in the UK. He and his wife Carrie Osborne live next door to a large beautiful Grade 1</w:t>
      </w:r>
      <w:r w:rsidR="008A17A5">
        <w:rPr>
          <w:rFonts w:ascii="Arial" w:hAnsi="Arial" w:cs="Arial"/>
        </w:rPr>
        <w:t xml:space="preserve"> </w:t>
      </w:r>
      <w:r w:rsidRPr="00B44E9A">
        <w:rPr>
          <w:rFonts w:ascii="Arial" w:hAnsi="Arial" w:cs="Arial"/>
        </w:rPr>
        <w:t xml:space="preserve">listed parish church in the small village of </w:t>
      </w:r>
      <w:proofErr w:type="spellStart"/>
      <w:r w:rsidRPr="00B44E9A">
        <w:rPr>
          <w:rFonts w:ascii="Arial" w:hAnsi="Arial" w:cs="Arial"/>
        </w:rPr>
        <w:t>Alstonefield</w:t>
      </w:r>
      <w:proofErr w:type="spellEnd"/>
      <w:r w:rsidRPr="00B44E9A">
        <w:rPr>
          <w:rFonts w:ascii="Arial" w:hAnsi="Arial" w:cs="Arial"/>
        </w:rPr>
        <w:t xml:space="preserve">, </w:t>
      </w:r>
      <w:proofErr w:type="spellStart"/>
      <w:r w:rsidRPr="00B44E9A">
        <w:rPr>
          <w:rFonts w:ascii="Arial" w:hAnsi="Arial" w:cs="Arial"/>
        </w:rPr>
        <w:t>Lichfield</w:t>
      </w:r>
      <w:proofErr w:type="spellEnd"/>
      <w:r w:rsidRPr="00B44E9A">
        <w:rPr>
          <w:rFonts w:ascii="Arial" w:hAnsi="Arial" w:cs="Arial"/>
        </w:rPr>
        <w:t xml:space="preserve"> Diocese</w:t>
      </w:r>
      <w:r w:rsidR="00B44E9A" w:rsidRPr="00B44E9A">
        <w:rPr>
          <w:rFonts w:ascii="Arial" w:hAnsi="Arial" w:cs="Arial"/>
        </w:rPr>
        <w:t xml:space="preserve">. </w:t>
      </w:r>
      <w:r w:rsidRPr="00B44E9A">
        <w:rPr>
          <w:rFonts w:ascii="Arial" w:hAnsi="Arial" w:cs="Arial"/>
        </w:rPr>
        <w:t>Carrie is the PCC member responsible for the church fabric. At her request, Jon has been the volunteer project manager for the planning, approval, design and construction of a much-needed toilet in the church.</w:t>
      </w:r>
    </w:p>
    <w:p w14:paraId="5E46878C" w14:textId="6E8645D4" w:rsidR="00942452" w:rsidRPr="00B44E9A" w:rsidRDefault="00FE78CB" w:rsidP="00942452">
      <w:pPr>
        <w:ind w:left="-862"/>
        <w:rPr>
          <w:rStyle w:val="Hyperlink"/>
          <w:rFonts w:ascii="Arial" w:hAnsi="Arial" w:cs="Arial"/>
        </w:rPr>
      </w:pPr>
      <w:hyperlink r:id="rId13" w:history="1">
        <w:r w:rsidR="00404136" w:rsidRPr="00B44E9A">
          <w:rPr>
            <w:rStyle w:val="Hyperlink"/>
            <w:rFonts w:ascii="Arial" w:hAnsi="Arial" w:cs="Arial"/>
          </w:rPr>
          <w:t>http://www.alstonefield.org/community/st-peters-church/</w:t>
        </w:r>
      </w:hyperlink>
    </w:p>
    <w:p w14:paraId="3031BC72" w14:textId="77777777" w:rsidR="00B44E9A" w:rsidRPr="00B44E9A" w:rsidRDefault="00B44E9A" w:rsidP="00942452">
      <w:pPr>
        <w:ind w:left="-862"/>
        <w:rPr>
          <w:rFonts w:ascii="Arial" w:hAnsi="Arial" w:cs="Arial"/>
        </w:rPr>
      </w:pPr>
    </w:p>
    <w:p w14:paraId="33C93648" w14:textId="76D08E83" w:rsidR="00942452" w:rsidRPr="00F81947" w:rsidRDefault="00942452" w:rsidP="00942452">
      <w:pPr>
        <w:ind w:left="-862"/>
        <w:rPr>
          <w:rFonts w:ascii="Arial" w:hAnsi="Arial" w:cs="Arial"/>
          <w:color w:val="auto"/>
        </w:rPr>
      </w:pPr>
      <w:r w:rsidRPr="00B44E9A">
        <w:rPr>
          <w:rFonts w:ascii="Arial" w:hAnsi="Arial" w:cs="Arial"/>
          <w:b/>
          <w:bCs/>
          <w:color w:val="auto"/>
        </w:rPr>
        <w:t>Lucy More, Project Manager: Taylor Review Pilot.</w:t>
      </w:r>
      <w:r w:rsidRPr="00B44E9A">
        <w:rPr>
          <w:rFonts w:ascii="Arial" w:hAnsi="Arial" w:cs="Arial"/>
          <w:color w:val="auto"/>
        </w:rPr>
        <w:t xml:space="preserve"> Lucy is responsible for oversight of the Taylor Review Pilot; working closely with other Historic England colleagues such as the Head of Places of Worship Strategy and Pilot Team to ensure the successful testing of some of the 2017 </w:t>
      </w:r>
      <w:r w:rsidRPr="00B44E9A">
        <w:rPr>
          <w:rFonts w:ascii="Arial" w:hAnsi="Arial" w:cs="Arial"/>
          <w:i/>
          <w:iCs/>
          <w:color w:val="auto"/>
        </w:rPr>
        <w:t>Taylor Review</w:t>
      </w:r>
      <w:r w:rsidRPr="00B44E9A">
        <w:rPr>
          <w:rFonts w:ascii="Arial" w:hAnsi="Arial" w:cs="Arial"/>
          <w:color w:val="auto"/>
        </w:rPr>
        <w:t xml:space="preserve"> recommendations. Before joining Historic England Lucy worked at the British Museum as a Project Manager for the temporary exhibitions </w:t>
      </w:r>
      <w:proofErr w:type="spellStart"/>
      <w:r w:rsidRPr="00B44E9A">
        <w:rPr>
          <w:rFonts w:ascii="Arial" w:hAnsi="Arial" w:cs="Arial"/>
          <w:color w:val="auto"/>
        </w:rPr>
        <w:t>programme</w:t>
      </w:r>
      <w:proofErr w:type="spellEnd"/>
      <w:r w:rsidRPr="00B44E9A">
        <w:rPr>
          <w:rFonts w:ascii="Arial" w:hAnsi="Arial" w:cs="Arial"/>
          <w:color w:val="auto"/>
        </w:rPr>
        <w:t xml:space="preserve">. She also has experience of working for the British Museum on international museum projects with partners from different faith groups. Previously Lucy </w:t>
      </w:r>
      <w:r w:rsidRPr="00F81947">
        <w:rPr>
          <w:rFonts w:ascii="Arial" w:hAnsi="Arial" w:cs="Arial"/>
          <w:color w:val="auto"/>
        </w:rPr>
        <w:t xml:space="preserve">worked for the National Trust as House and Collections Manager for The </w:t>
      </w:r>
      <w:proofErr w:type="spellStart"/>
      <w:r w:rsidRPr="00F81947">
        <w:rPr>
          <w:rFonts w:ascii="Arial" w:hAnsi="Arial" w:cs="Arial"/>
          <w:color w:val="auto"/>
        </w:rPr>
        <w:t>Vyne</w:t>
      </w:r>
      <w:proofErr w:type="spellEnd"/>
      <w:r w:rsidRPr="00F81947">
        <w:rPr>
          <w:rFonts w:ascii="Arial" w:hAnsi="Arial" w:cs="Arial"/>
          <w:color w:val="auto"/>
        </w:rPr>
        <w:t xml:space="preserve"> and </w:t>
      </w:r>
      <w:proofErr w:type="spellStart"/>
      <w:r w:rsidRPr="00F81947">
        <w:rPr>
          <w:rFonts w:ascii="Arial" w:hAnsi="Arial" w:cs="Arial"/>
          <w:color w:val="auto"/>
        </w:rPr>
        <w:t>Sandham</w:t>
      </w:r>
      <w:proofErr w:type="spellEnd"/>
      <w:r w:rsidRPr="00F81947">
        <w:rPr>
          <w:rFonts w:ascii="Arial" w:hAnsi="Arial" w:cs="Arial"/>
          <w:color w:val="auto"/>
        </w:rPr>
        <w:t xml:space="preserve"> Properties, and House Steward for Dunham Massey Hall. She has a strong projects background with a commitment to the historic environment and cultural heritage management, as well as a keen interest in theology. </w:t>
      </w:r>
    </w:p>
    <w:p w14:paraId="39F81FAA" w14:textId="79A39C7B" w:rsidR="00F81947" w:rsidRPr="00F81947" w:rsidRDefault="00FE78CB" w:rsidP="00942452">
      <w:pPr>
        <w:ind w:left="-862"/>
        <w:rPr>
          <w:rFonts w:ascii="Arial" w:hAnsi="Arial" w:cs="Arial"/>
        </w:rPr>
      </w:pPr>
      <w:hyperlink r:id="rId14" w:history="1">
        <w:r w:rsidR="00F81947" w:rsidRPr="00F81947">
          <w:rPr>
            <w:rStyle w:val="Hyperlink"/>
            <w:rFonts w:ascii="Arial" w:hAnsi="Arial" w:cs="Arial"/>
          </w:rPr>
          <w:t>https://historicengland.org.uk/advice/caring-for-heritage/places-of-worship/churches-sustainability-review/</w:t>
        </w:r>
      </w:hyperlink>
    </w:p>
    <w:p w14:paraId="3F0236A1" w14:textId="77777777" w:rsidR="00942452" w:rsidRPr="00B44E9A" w:rsidRDefault="00942452" w:rsidP="0070204E">
      <w:pPr>
        <w:ind w:left="-864"/>
        <w:rPr>
          <w:rFonts w:ascii="Arial" w:hAnsi="Arial" w:cs="Arial"/>
          <w:b/>
          <w:bdr w:val="none" w:sz="0" w:space="0" w:color="auto" w:frame="1"/>
          <w:shd w:val="clear" w:color="auto" w:fill="FFFFFF"/>
        </w:rPr>
      </w:pPr>
    </w:p>
    <w:p w14:paraId="43399D53" w14:textId="572EF1E1" w:rsidR="00E8543E" w:rsidRPr="00B44E9A" w:rsidRDefault="006E52E3" w:rsidP="00942452">
      <w:pPr>
        <w:ind w:left="-862"/>
        <w:rPr>
          <w:rFonts w:ascii="Arial" w:hAnsi="Arial" w:cs="Arial"/>
          <w:color w:val="auto"/>
        </w:rPr>
      </w:pPr>
      <w:r w:rsidRPr="00B44E9A">
        <w:rPr>
          <w:rFonts w:ascii="Arial" w:hAnsi="Arial" w:cs="Arial"/>
          <w:b/>
          <w:bdr w:val="none" w:sz="0" w:space="0" w:color="auto" w:frame="1"/>
          <w:shd w:val="clear" w:color="auto" w:fill="FFFFFF"/>
        </w:rPr>
        <w:t xml:space="preserve">Theodore </w:t>
      </w:r>
      <w:proofErr w:type="spellStart"/>
      <w:r w:rsidRPr="00B44E9A">
        <w:rPr>
          <w:rFonts w:ascii="Arial" w:hAnsi="Arial" w:cs="Arial"/>
          <w:b/>
          <w:bdr w:val="none" w:sz="0" w:space="0" w:color="auto" w:frame="1"/>
          <w:shd w:val="clear" w:color="auto" w:fill="FFFFFF"/>
        </w:rPr>
        <w:t>Zamenopoulos</w:t>
      </w:r>
      <w:proofErr w:type="spellEnd"/>
      <w:r w:rsidRPr="00B44E9A">
        <w:rPr>
          <w:rFonts w:ascii="Arial" w:hAnsi="Arial" w:cs="Arial"/>
          <w:b/>
          <w:bdr w:val="none" w:sz="0" w:space="0" w:color="auto" w:frame="1"/>
          <w:shd w:val="clear" w:color="auto" w:fill="FFFFFF"/>
        </w:rPr>
        <w:t xml:space="preserve"> is a Senior Lecturer in design at The Open University</w:t>
      </w:r>
      <w:r w:rsidRPr="00B44E9A">
        <w:rPr>
          <w:rFonts w:ascii="Arial" w:hAnsi="Arial" w:cs="Arial"/>
          <w:bdr w:val="none" w:sz="0" w:space="0" w:color="auto" w:frame="1"/>
          <w:shd w:val="clear" w:color="auto" w:fill="FFFFFF"/>
        </w:rPr>
        <w:t xml:space="preserve">. He is a professional architect with an expertise on approaches for helping communities to develop leadership in design. He has been involved in over 15 externally funded research projects including a 5 year long project called Empowering Design Practices. The project which was funded by the Arts and Humanities Research Council, aimed to develop and evaluate approaches to support groups that look after historic places of worship to lead and engage their communities in the design and adaptation of their faith buildings. </w:t>
      </w:r>
      <w:hyperlink r:id="rId15" w:history="1">
        <w:r w:rsidRPr="00B44E9A">
          <w:rPr>
            <w:rStyle w:val="Hyperlink"/>
            <w:rFonts w:ascii="Arial" w:hAnsi="Arial" w:cs="Arial"/>
          </w:rPr>
          <w:t>https://www.empoweringdesign.net/</w:t>
        </w:r>
      </w:hyperlink>
    </w:p>
    <w:p w14:paraId="7AB5B68B" w14:textId="77777777" w:rsidR="00971EFB" w:rsidRDefault="00971EFB" w:rsidP="0070204E">
      <w:pPr>
        <w:ind w:left="-864"/>
        <w:rPr>
          <w:rFonts w:ascii="Arial" w:hAnsi="Arial" w:cs="Arial"/>
        </w:rPr>
      </w:pPr>
    </w:p>
    <w:p w14:paraId="16D4B8F2" w14:textId="77777777" w:rsidR="00FE026A" w:rsidRPr="006274B7" w:rsidRDefault="007E7C7E" w:rsidP="006274B7">
      <w:pPr>
        <w:ind w:left="-851"/>
        <w:rPr>
          <w:rFonts w:ascii="Arial" w:hAnsi="Arial" w:cs="Arial"/>
          <w:b/>
          <w:bCs/>
          <w:sz w:val="22"/>
          <w:szCs w:val="22"/>
          <w:lang w:val="en-GB"/>
        </w:rPr>
      </w:pPr>
      <w:r w:rsidRPr="006274B7">
        <w:rPr>
          <w:rFonts w:ascii="Arial" w:hAnsi="Arial" w:cs="Arial"/>
          <w:b/>
          <w:bCs/>
          <w:sz w:val="22"/>
          <w:szCs w:val="22"/>
          <w:lang w:val="en-GB"/>
        </w:rPr>
        <w:t xml:space="preserve">How to find the venue: </w:t>
      </w:r>
    </w:p>
    <w:p w14:paraId="79C7DC46" w14:textId="77777777" w:rsidR="00564001" w:rsidRPr="00564001" w:rsidRDefault="00564001" w:rsidP="006274B7">
      <w:pPr>
        <w:ind w:left="-851"/>
        <w:rPr>
          <w:rFonts w:ascii="Arial" w:hAnsi="Arial" w:cs="Arial"/>
          <w:b/>
          <w:bCs/>
          <w:sz w:val="22"/>
          <w:szCs w:val="22"/>
          <w:lang w:val="en-GB"/>
        </w:rPr>
      </w:pPr>
    </w:p>
    <w:p w14:paraId="035A6AC3" w14:textId="77777777" w:rsidR="007E7C7E" w:rsidRPr="00564001" w:rsidRDefault="007E7C7E" w:rsidP="006274B7">
      <w:pPr>
        <w:ind w:left="-851"/>
        <w:rPr>
          <w:rFonts w:ascii="Arial" w:hAnsi="Arial" w:cs="Arial"/>
          <w:bCs/>
          <w:sz w:val="22"/>
          <w:szCs w:val="22"/>
          <w:lang w:val="en-GB"/>
        </w:rPr>
      </w:pPr>
      <w:r w:rsidRPr="00564001">
        <w:rPr>
          <w:rFonts w:ascii="Arial" w:hAnsi="Arial" w:cs="Arial"/>
          <w:b/>
          <w:bCs/>
          <w:sz w:val="22"/>
          <w:szCs w:val="22"/>
          <w:lang w:val="en-GB"/>
        </w:rPr>
        <w:t>St Albans Conference Centre is at Leigh Place, Baldwins Gardens, Holborn, London EC1N 7AB</w:t>
      </w:r>
    </w:p>
    <w:p w14:paraId="3EBE5BBC" w14:textId="77777777" w:rsidR="007E7C7E" w:rsidRPr="0070204E" w:rsidRDefault="007E7C7E" w:rsidP="006274B7">
      <w:pPr>
        <w:widowControl w:val="0"/>
        <w:ind w:left="-851"/>
        <w:rPr>
          <w:rFonts w:ascii="Arial" w:hAnsi="Arial" w:cs="Arial"/>
          <w:lang w:val="en-GB"/>
        </w:rPr>
      </w:pPr>
    </w:p>
    <w:p w14:paraId="27D20B2C" w14:textId="77777777" w:rsidR="007E7C7E" w:rsidRPr="0070204E" w:rsidRDefault="007E7C7E" w:rsidP="006274B7">
      <w:pPr>
        <w:widowControl w:val="0"/>
        <w:ind w:left="-851"/>
        <w:rPr>
          <w:rFonts w:ascii="Arial" w:hAnsi="Arial" w:cs="Arial"/>
          <w:lang w:val="en-GB"/>
        </w:rPr>
      </w:pPr>
      <w:r w:rsidRPr="0070204E">
        <w:rPr>
          <w:rFonts w:ascii="Arial" w:hAnsi="Arial" w:cs="Arial"/>
          <w:b/>
          <w:lang w:val="en-GB"/>
        </w:rPr>
        <w:t>Underground</w:t>
      </w:r>
      <w:r w:rsidRPr="0070204E">
        <w:rPr>
          <w:rFonts w:ascii="Arial" w:hAnsi="Arial" w:cs="Arial"/>
          <w:lang w:val="en-GB"/>
        </w:rPr>
        <w:t xml:space="preserve">: it is a very short walk from Chancery Lane tube station and can be reached on foot from Holborn, Farringdon and Kings Cross stations. </w:t>
      </w:r>
    </w:p>
    <w:p w14:paraId="40036296" w14:textId="77777777" w:rsidR="007E7C7E" w:rsidRPr="0070204E" w:rsidRDefault="007E7C7E" w:rsidP="006274B7">
      <w:pPr>
        <w:widowControl w:val="0"/>
        <w:ind w:left="-851"/>
        <w:rPr>
          <w:rFonts w:ascii="Arial" w:hAnsi="Arial" w:cs="Arial"/>
          <w:lang w:val="en-GB"/>
        </w:rPr>
      </w:pPr>
      <w:r w:rsidRPr="0070204E">
        <w:rPr>
          <w:rFonts w:ascii="Arial" w:hAnsi="Arial" w:cs="Arial"/>
          <w:b/>
          <w:lang w:val="en-GB"/>
        </w:rPr>
        <w:t>Buses</w:t>
      </w:r>
      <w:r w:rsidRPr="0070204E">
        <w:rPr>
          <w:rFonts w:ascii="Arial" w:hAnsi="Arial" w:cs="Arial"/>
          <w:lang w:val="en-GB"/>
        </w:rPr>
        <w:t>: The following buses all pass within a short distance 8, 22B, 25, 45, 46, 17, 171A and 243. For more information call 020 72221234</w:t>
      </w:r>
    </w:p>
    <w:p w14:paraId="5CE9F8E5" w14:textId="77777777" w:rsidR="007E7C7E" w:rsidRPr="0070204E" w:rsidRDefault="007E7C7E" w:rsidP="006274B7">
      <w:pPr>
        <w:widowControl w:val="0"/>
        <w:ind w:left="-851"/>
        <w:rPr>
          <w:rFonts w:ascii="Arial" w:hAnsi="Arial" w:cs="Arial"/>
          <w:lang w:val="en"/>
        </w:rPr>
      </w:pPr>
      <w:r w:rsidRPr="0070204E">
        <w:rPr>
          <w:rFonts w:ascii="Arial" w:hAnsi="Arial" w:cs="Arial"/>
          <w:b/>
          <w:bCs/>
          <w:lang w:val="en-GB"/>
        </w:rPr>
        <w:t>By Car</w:t>
      </w:r>
      <w:r w:rsidRPr="0070204E">
        <w:rPr>
          <w:rFonts w:ascii="Arial" w:hAnsi="Arial" w:cs="Arial"/>
          <w:lang w:val="en-GB"/>
        </w:rPr>
        <w:t xml:space="preserve">: </w:t>
      </w:r>
      <w:r w:rsidRPr="0070204E">
        <w:rPr>
          <w:rFonts w:ascii="Arial" w:hAnsi="Arial" w:cs="Arial"/>
          <w:lang w:val="en"/>
        </w:rPr>
        <w:t>There is no car parking available at the venue (except for those requiring disabled by access, by prior arrangement). NCP sites are at Shoe Lane, Saffron Hill and Snow Hill</w:t>
      </w:r>
    </w:p>
    <w:p w14:paraId="16FE5252" w14:textId="77777777" w:rsidR="007E7C7E" w:rsidRPr="0070204E" w:rsidRDefault="007E7C7E" w:rsidP="006274B7">
      <w:pPr>
        <w:widowControl w:val="0"/>
        <w:ind w:left="-851"/>
        <w:rPr>
          <w:rFonts w:ascii="Arial" w:hAnsi="Arial" w:cs="Arial"/>
          <w:b/>
          <w:bCs/>
          <w:lang w:val="en-GB"/>
        </w:rPr>
      </w:pPr>
    </w:p>
    <w:p w14:paraId="35A8C132" w14:textId="77777777" w:rsidR="007E7C7E" w:rsidRPr="0070204E" w:rsidRDefault="007E7C7E" w:rsidP="006274B7">
      <w:pPr>
        <w:widowControl w:val="0"/>
        <w:ind w:left="-851"/>
        <w:rPr>
          <w:rFonts w:ascii="Arial" w:hAnsi="Arial" w:cs="Arial"/>
          <w:color w:val="0000FF"/>
          <w:lang w:val="en-GB"/>
        </w:rPr>
      </w:pPr>
      <w:r w:rsidRPr="0070204E">
        <w:rPr>
          <w:rFonts w:ascii="Arial" w:hAnsi="Arial" w:cs="Arial"/>
          <w:b/>
          <w:bCs/>
          <w:lang w:val="en-GB"/>
        </w:rPr>
        <w:t xml:space="preserve">More information about the venue </w:t>
      </w:r>
      <w:r w:rsidRPr="0070204E">
        <w:rPr>
          <w:rFonts w:ascii="Arial" w:hAnsi="Arial" w:cs="Arial"/>
          <w:lang w:val="en-GB"/>
        </w:rPr>
        <w:t xml:space="preserve">at </w:t>
      </w:r>
      <w:hyperlink r:id="rId16" w:history="1">
        <w:r w:rsidRPr="0070204E">
          <w:rPr>
            <w:rStyle w:val="Hyperlink"/>
            <w:rFonts w:ascii="Arial" w:hAnsi="Arial" w:cs="Arial"/>
            <w:color w:val="0000FF"/>
            <w:lang w:val="en-GB"/>
          </w:rPr>
          <w:t>www.stalbanscentre.org</w:t>
        </w:r>
      </w:hyperlink>
      <w:r w:rsidR="00E47EB8" w:rsidRPr="0070204E">
        <w:rPr>
          <w:rFonts w:ascii="Arial" w:hAnsi="Arial" w:cs="Arial"/>
          <w:color w:val="0000FF"/>
          <w:lang w:val="en-GB"/>
        </w:rPr>
        <w:t xml:space="preserve"> ; </w:t>
      </w:r>
      <w:hyperlink r:id="rId17" w:history="1">
        <w:r w:rsidR="00E47EB8" w:rsidRPr="0070204E">
          <w:rPr>
            <w:rStyle w:val="Hyperlink"/>
            <w:rFonts w:ascii="Arial" w:hAnsi="Arial" w:cs="Arial"/>
            <w:lang w:val="en-GB"/>
          </w:rPr>
          <w:t>http://stalbanscentre.org/location/</w:t>
        </w:r>
      </w:hyperlink>
    </w:p>
    <w:p w14:paraId="260877DA" w14:textId="77777777" w:rsidR="006274B7" w:rsidRDefault="006274B7" w:rsidP="006274B7">
      <w:pPr>
        <w:widowControl w:val="0"/>
        <w:ind w:left="-851"/>
        <w:rPr>
          <w:rFonts w:ascii="Arial" w:hAnsi="Arial" w:cs="Arial"/>
          <w:lang w:val="en-GB"/>
        </w:rPr>
      </w:pPr>
    </w:p>
    <w:p w14:paraId="2DEAB41F" w14:textId="77777777" w:rsidR="007E7C7E" w:rsidRPr="007E7C7E" w:rsidRDefault="007E7C7E" w:rsidP="006274B7">
      <w:pPr>
        <w:widowControl w:val="0"/>
        <w:ind w:left="-851"/>
        <w:rPr>
          <w:rFonts w:ascii="Arial" w:hAnsi="Arial" w:cs="Arial"/>
          <w:color w:val="000080"/>
          <w:kern w:val="0"/>
          <w:sz w:val="22"/>
          <w:szCs w:val="22"/>
        </w:rPr>
      </w:pPr>
      <w:r w:rsidRPr="0070204E">
        <w:rPr>
          <w:rFonts w:ascii="Arial" w:hAnsi="Arial" w:cs="Arial"/>
          <w:lang w:val="en-GB"/>
        </w:rPr>
        <w:t xml:space="preserve">Any queries please email Becky on </w:t>
      </w:r>
      <w:hyperlink r:id="rId18" w:history="1">
        <w:r w:rsidRPr="0070204E">
          <w:rPr>
            <w:rStyle w:val="Hyperlink"/>
            <w:rFonts w:ascii="Arial" w:hAnsi="Arial" w:cs="Arial"/>
            <w:color w:val="0000FF"/>
            <w:lang w:val="en-GB"/>
          </w:rPr>
          <w:t>hrb@theheritagealliance.org.uk</w:t>
        </w:r>
      </w:hyperlink>
      <w:r w:rsidR="00354BEF" w:rsidRPr="0070204E">
        <w:rPr>
          <w:rFonts w:ascii="Arial" w:hAnsi="Arial" w:cs="Arial"/>
          <w:color w:val="0000FF"/>
          <w:u w:val="single"/>
          <w:lang w:val="en-GB"/>
        </w:rPr>
        <w:t xml:space="preserve"> </w:t>
      </w:r>
      <w:r w:rsidR="00354BEF" w:rsidRPr="0070204E">
        <w:rPr>
          <w:rFonts w:ascii="Arial" w:hAnsi="Arial" w:cs="Arial"/>
          <w:color w:val="0000FF"/>
          <w:lang w:val="en-GB"/>
        </w:rPr>
        <w:t xml:space="preserve"> </w:t>
      </w:r>
      <w:r w:rsidR="00354BEF" w:rsidRPr="0070204E">
        <w:rPr>
          <w:rFonts w:ascii="Arial" w:hAnsi="Arial" w:cs="Arial"/>
          <w:color w:val="auto"/>
          <w:lang w:val="en-GB"/>
        </w:rPr>
        <w:t>or</w:t>
      </w:r>
      <w:r w:rsidRPr="0070204E">
        <w:rPr>
          <w:rFonts w:ascii="Arial" w:hAnsi="Arial" w:cs="Arial"/>
          <w:color w:val="auto"/>
          <w:lang w:val="en-GB"/>
        </w:rPr>
        <w:t xml:space="preserve"> </w:t>
      </w:r>
      <w:r w:rsidRPr="0070204E">
        <w:rPr>
          <w:rFonts w:ascii="Arial" w:hAnsi="Arial" w:cs="Arial"/>
          <w:lang w:val="en-GB"/>
        </w:rPr>
        <w:t xml:space="preserve">ring her on 0207 2330 900; or </w:t>
      </w:r>
      <w:r w:rsidRPr="0070204E">
        <w:rPr>
          <w:rFonts w:ascii="Arial" w:hAnsi="Arial" w:cs="Arial"/>
          <w:b/>
          <w:u w:val="single"/>
          <w:lang w:val="en-GB"/>
        </w:rPr>
        <w:t>on the day</w:t>
      </w:r>
      <w:r w:rsidRPr="0070204E">
        <w:rPr>
          <w:rFonts w:ascii="Arial" w:hAnsi="Arial" w:cs="Arial"/>
          <w:lang w:val="en-GB"/>
        </w:rPr>
        <w:t xml:space="preserve"> 07903 135 893</w:t>
      </w:r>
    </w:p>
    <w:sectPr w:rsidR="007E7C7E" w:rsidRPr="007E7C7E" w:rsidSect="00171683">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F4271"/>
    <w:multiLevelType w:val="hybridMultilevel"/>
    <w:tmpl w:val="5EB83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74B07"/>
    <w:multiLevelType w:val="hybridMultilevel"/>
    <w:tmpl w:val="2780B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BF110B"/>
    <w:multiLevelType w:val="multilevel"/>
    <w:tmpl w:val="F5681B5A"/>
    <w:lvl w:ilvl="0">
      <w:start w:val="16"/>
      <w:numFmt w:val="decimal"/>
      <w:lvlText w:val="%1"/>
      <w:lvlJc w:val="left"/>
      <w:pPr>
        <w:ind w:left="540" w:hanging="540"/>
      </w:pPr>
      <w:rPr>
        <w:rFonts w:hint="default"/>
        <w:b w:val="0"/>
        <w:sz w:val="22"/>
        <w:u w:val="none"/>
      </w:rPr>
    </w:lvl>
    <w:lvl w:ilvl="1">
      <w:start w:val="30"/>
      <w:numFmt w:val="decimal"/>
      <w:lvlText w:val="%1.%2"/>
      <w:lvlJc w:val="left"/>
      <w:pPr>
        <w:ind w:left="3518" w:hanging="540"/>
      </w:pPr>
      <w:rPr>
        <w:rFonts w:hint="default"/>
        <w:b w:val="0"/>
        <w:sz w:val="22"/>
        <w:u w:val="none"/>
      </w:rPr>
    </w:lvl>
    <w:lvl w:ilvl="2">
      <w:start w:val="1"/>
      <w:numFmt w:val="decimal"/>
      <w:lvlText w:val="%1.%2.%3"/>
      <w:lvlJc w:val="left"/>
      <w:pPr>
        <w:ind w:left="720" w:hanging="720"/>
      </w:pPr>
      <w:rPr>
        <w:rFonts w:hint="default"/>
        <w:b w:val="0"/>
        <w:sz w:val="22"/>
        <w:u w:val="none"/>
      </w:rPr>
    </w:lvl>
    <w:lvl w:ilvl="3">
      <w:start w:val="1"/>
      <w:numFmt w:val="decimal"/>
      <w:lvlText w:val="%1.%2.%3.%4"/>
      <w:lvlJc w:val="left"/>
      <w:pPr>
        <w:ind w:left="720" w:hanging="720"/>
      </w:pPr>
      <w:rPr>
        <w:rFonts w:hint="default"/>
        <w:b w:val="0"/>
        <w:sz w:val="22"/>
        <w:u w:val="none"/>
      </w:rPr>
    </w:lvl>
    <w:lvl w:ilvl="4">
      <w:start w:val="1"/>
      <w:numFmt w:val="decimal"/>
      <w:lvlText w:val="%1.%2.%3.%4.%5"/>
      <w:lvlJc w:val="left"/>
      <w:pPr>
        <w:ind w:left="720" w:hanging="720"/>
      </w:pPr>
      <w:rPr>
        <w:rFonts w:hint="default"/>
        <w:b w:val="0"/>
        <w:sz w:val="22"/>
        <w:u w:val="none"/>
      </w:rPr>
    </w:lvl>
    <w:lvl w:ilvl="5">
      <w:start w:val="1"/>
      <w:numFmt w:val="decimal"/>
      <w:lvlText w:val="%1.%2.%3.%4.%5.%6"/>
      <w:lvlJc w:val="left"/>
      <w:pPr>
        <w:ind w:left="1080" w:hanging="1080"/>
      </w:pPr>
      <w:rPr>
        <w:rFonts w:hint="default"/>
        <w:b w:val="0"/>
        <w:sz w:val="22"/>
        <w:u w:val="none"/>
      </w:rPr>
    </w:lvl>
    <w:lvl w:ilvl="6">
      <w:start w:val="1"/>
      <w:numFmt w:val="decimal"/>
      <w:lvlText w:val="%1.%2.%3.%4.%5.%6.%7"/>
      <w:lvlJc w:val="left"/>
      <w:pPr>
        <w:ind w:left="1080" w:hanging="1080"/>
      </w:pPr>
      <w:rPr>
        <w:rFonts w:hint="default"/>
        <w:b w:val="0"/>
        <w:sz w:val="22"/>
        <w:u w:val="none"/>
      </w:rPr>
    </w:lvl>
    <w:lvl w:ilvl="7">
      <w:start w:val="1"/>
      <w:numFmt w:val="decimal"/>
      <w:lvlText w:val="%1.%2.%3.%4.%5.%6.%7.%8"/>
      <w:lvlJc w:val="left"/>
      <w:pPr>
        <w:ind w:left="1440" w:hanging="1440"/>
      </w:pPr>
      <w:rPr>
        <w:rFonts w:hint="default"/>
        <w:b w:val="0"/>
        <w:sz w:val="22"/>
        <w:u w:val="none"/>
      </w:rPr>
    </w:lvl>
    <w:lvl w:ilvl="8">
      <w:start w:val="1"/>
      <w:numFmt w:val="decimal"/>
      <w:lvlText w:val="%1.%2.%3.%4.%5.%6.%7.%8.%9"/>
      <w:lvlJc w:val="left"/>
      <w:pPr>
        <w:ind w:left="1440" w:hanging="1440"/>
      </w:pPr>
      <w:rPr>
        <w:rFonts w:hint="default"/>
        <w:b w:val="0"/>
        <w:sz w:val="22"/>
        <w:u w:val="none"/>
      </w:rPr>
    </w:lvl>
  </w:abstractNum>
  <w:abstractNum w:abstractNumId="3" w15:restartNumberingAfterBreak="0">
    <w:nsid w:val="4FEE2F19"/>
    <w:multiLevelType w:val="multilevel"/>
    <w:tmpl w:val="20E6715A"/>
    <w:lvl w:ilvl="0">
      <w:start w:val="14"/>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29560BC"/>
    <w:multiLevelType w:val="hybridMultilevel"/>
    <w:tmpl w:val="B88C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8096F"/>
    <w:multiLevelType w:val="hybridMultilevel"/>
    <w:tmpl w:val="4252B0AA"/>
    <w:lvl w:ilvl="0" w:tplc="08090011">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60AD1214"/>
    <w:multiLevelType w:val="hybridMultilevel"/>
    <w:tmpl w:val="09D6C56C"/>
    <w:lvl w:ilvl="0" w:tplc="08090017">
      <w:start w:val="1"/>
      <w:numFmt w:val="lowerLetter"/>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BD"/>
    <w:rsid w:val="00015F42"/>
    <w:rsid w:val="00017FF8"/>
    <w:rsid w:val="0003370F"/>
    <w:rsid w:val="00041891"/>
    <w:rsid w:val="00042DD2"/>
    <w:rsid w:val="00046CD9"/>
    <w:rsid w:val="0005146E"/>
    <w:rsid w:val="000526CD"/>
    <w:rsid w:val="00054667"/>
    <w:rsid w:val="00074D0E"/>
    <w:rsid w:val="00082995"/>
    <w:rsid w:val="000900AA"/>
    <w:rsid w:val="000900B1"/>
    <w:rsid w:val="0009397A"/>
    <w:rsid w:val="00094824"/>
    <w:rsid w:val="000A16BE"/>
    <w:rsid w:val="000A22D2"/>
    <w:rsid w:val="000A78FC"/>
    <w:rsid w:val="000B3840"/>
    <w:rsid w:val="000B3D1B"/>
    <w:rsid w:val="000B6B6C"/>
    <w:rsid w:val="000B726F"/>
    <w:rsid w:val="000B7742"/>
    <w:rsid w:val="000C60EC"/>
    <w:rsid w:val="000C7A1A"/>
    <w:rsid w:val="000D32A7"/>
    <w:rsid w:val="000E3960"/>
    <w:rsid w:val="000F0D0C"/>
    <w:rsid w:val="000F3C43"/>
    <w:rsid w:val="0010658D"/>
    <w:rsid w:val="0010766C"/>
    <w:rsid w:val="0011755B"/>
    <w:rsid w:val="0012439E"/>
    <w:rsid w:val="00136C72"/>
    <w:rsid w:val="001510AB"/>
    <w:rsid w:val="001602E3"/>
    <w:rsid w:val="00161020"/>
    <w:rsid w:val="00171683"/>
    <w:rsid w:val="001770BC"/>
    <w:rsid w:val="00180547"/>
    <w:rsid w:val="00196941"/>
    <w:rsid w:val="001A5D78"/>
    <w:rsid w:val="001B318A"/>
    <w:rsid w:val="001B3CCD"/>
    <w:rsid w:val="001B705C"/>
    <w:rsid w:val="001C6F0E"/>
    <w:rsid w:val="001D6BA9"/>
    <w:rsid w:val="001E61CE"/>
    <w:rsid w:val="001E6F73"/>
    <w:rsid w:val="001F195A"/>
    <w:rsid w:val="00202065"/>
    <w:rsid w:val="00202446"/>
    <w:rsid w:val="002038DF"/>
    <w:rsid w:val="002049D9"/>
    <w:rsid w:val="00207D5E"/>
    <w:rsid w:val="0022594F"/>
    <w:rsid w:val="00226934"/>
    <w:rsid w:val="00236BAB"/>
    <w:rsid w:val="00254995"/>
    <w:rsid w:val="00256C3E"/>
    <w:rsid w:val="002573B9"/>
    <w:rsid w:val="00265DE6"/>
    <w:rsid w:val="00270C25"/>
    <w:rsid w:val="0027712F"/>
    <w:rsid w:val="00286B06"/>
    <w:rsid w:val="00287E38"/>
    <w:rsid w:val="00292EA4"/>
    <w:rsid w:val="002A26A4"/>
    <w:rsid w:val="002A4ACD"/>
    <w:rsid w:val="002B2509"/>
    <w:rsid w:val="002B3CA2"/>
    <w:rsid w:val="002B3E7E"/>
    <w:rsid w:val="002B4BE9"/>
    <w:rsid w:val="002E00BA"/>
    <w:rsid w:val="002E343E"/>
    <w:rsid w:val="002E70FD"/>
    <w:rsid w:val="002F00CF"/>
    <w:rsid w:val="00302D95"/>
    <w:rsid w:val="00303DDA"/>
    <w:rsid w:val="00312000"/>
    <w:rsid w:val="00313C55"/>
    <w:rsid w:val="00321328"/>
    <w:rsid w:val="003246D9"/>
    <w:rsid w:val="0033148D"/>
    <w:rsid w:val="00340341"/>
    <w:rsid w:val="00354BEF"/>
    <w:rsid w:val="003568A4"/>
    <w:rsid w:val="003633C8"/>
    <w:rsid w:val="0036604E"/>
    <w:rsid w:val="003729EA"/>
    <w:rsid w:val="00393F93"/>
    <w:rsid w:val="00396693"/>
    <w:rsid w:val="003A3F66"/>
    <w:rsid w:val="003B064E"/>
    <w:rsid w:val="003B22EC"/>
    <w:rsid w:val="003B7831"/>
    <w:rsid w:val="003C388F"/>
    <w:rsid w:val="003D784E"/>
    <w:rsid w:val="003F0432"/>
    <w:rsid w:val="003F3FD8"/>
    <w:rsid w:val="00403D64"/>
    <w:rsid w:val="00404136"/>
    <w:rsid w:val="00412B0F"/>
    <w:rsid w:val="004175FC"/>
    <w:rsid w:val="00473D33"/>
    <w:rsid w:val="004748BD"/>
    <w:rsid w:val="0047742C"/>
    <w:rsid w:val="00494132"/>
    <w:rsid w:val="004977A7"/>
    <w:rsid w:val="004A1C9D"/>
    <w:rsid w:val="004B4E0D"/>
    <w:rsid w:val="004C2DBE"/>
    <w:rsid w:val="004C3E0F"/>
    <w:rsid w:val="004C400B"/>
    <w:rsid w:val="004F7D97"/>
    <w:rsid w:val="00502B0D"/>
    <w:rsid w:val="0052684B"/>
    <w:rsid w:val="00532A0B"/>
    <w:rsid w:val="0055138D"/>
    <w:rsid w:val="00561AE4"/>
    <w:rsid w:val="00563A5E"/>
    <w:rsid w:val="00564001"/>
    <w:rsid w:val="0057131C"/>
    <w:rsid w:val="0057260F"/>
    <w:rsid w:val="00574D04"/>
    <w:rsid w:val="005848DA"/>
    <w:rsid w:val="005A1B8A"/>
    <w:rsid w:val="005B332B"/>
    <w:rsid w:val="005C031C"/>
    <w:rsid w:val="005C2845"/>
    <w:rsid w:val="005E282A"/>
    <w:rsid w:val="005E3F64"/>
    <w:rsid w:val="005E5DEF"/>
    <w:rsid w:val="0060714B"/>
    <w:rsid w:val="006274B7"/>
    <w:rsid w:val="00632322"/>
    <w:rsid w:val="006374B0"/>
    <w:rsid w:val="00641C0D"/>
    <w:rsid w:val="00652826"/>
    <w:rsid w:val="00653506"/>
    <w:rsid w:val="0065503B"/>
    <w:rsid w:val="00655CF1"/>
    <w:rsid w:val="00665714"/>
    <w:rsid w:val="006755B6"/>
    <w:rsid w:val="00677319"/>
    <w:rsid w:val="0068212F"/>
    <w:rsid w:val="00697E60"/>
    <w:rsid w:val="006A172F"/>
    <w:rsid w:val="006B23CE"/>
    <w:rsid w:val="006C26CB"/>
    <w:rsid w:val="006C6219"/>
    <w:rsid w:val="006D71D2"/>
    <w:rsid w:val="006E52E3"/>
    <w:rsid w:val="006F0249"/>
    <w:rsid w:val="00701B62"/>
    <w:rsid w:val="0070204E"/>
    <w:rsid w:val="0070774A"/>
    <w:rsid w:val="00707EC3"/>
    <w:rsid w:val="00710FF2"/>
    <w:rsid w:val="00713956"/>
    <w:rsid w:val="00714C3A"/>
    <w:rsid w:val="00723240"/>
    <w:rsid w:val="00730709"/>
    <w:rsid w:val="00733155"/>
    <w:rsid w:val="007373BD"/>
    <w:rsid w:val="00741906"/>
    <w:rsid w:val="00752180"/>
    <w:rsid w:val="00755017"/>
    <w:rsid w:val="007625A5"/>
    <w:rsid w:val="00770606"/>
    <w:rsid w:val="00774A3E"/>
    <w:rsid w:val="00792BFC"/>
    <w:rsid w:val="00796B91"/>
    <w:rsid w:val="0079778A"/>
    <w:rsid w:val="007A4D1C"/>
    <w:rsid w:val="007B0F83"/>
    <w:rsid w:val="007C40DC"/>
    <w:rsid w:val="007D407B"/>
    <w:rsid w:val="007D679B"/>
    <w:rsid w:val="007E3140"/>
    <w:rsid w:val="007E459B"/>
    <w:rsid w:val="007E7C7E"/>
    <w:rsid w:val="00815794"/>
    <w:rsid w:val="00816B55"/>
    <w:rsid w:val="00825FD4"/>
    <w:rsid w:val="00841607"/>
    <w:rsid w:val="00843F18"/>
    <w:rsid w:val="00844DE1"/>
    <w:rsid w:val="00857529"/>
    <w:rsid w:val="008928BB"/>
    <w:rsid w:val="0089531F"/>
    <w:rsid w:val="00897495"/>
    <w:rsid w:val="008A17A5"/>
    <w:rsid w:val="008B0387"/>
    <w:rsid w:val="008B3C9C"/>
    <w:rsid w:val="008D5351"/>
    <w:rsid w:val="008E10C7"/>
    <w:rsid w:val="008E3D28"/>
    <w:rsid w:val="008F318C"/>
    <w:rsid w:val="00900B4A"/>
    <w:rsid w:val="00901BF3"/>
    <w:rsid w:val="00911CB1"/>
    <w:rsid w:val="00927954"/>
    <w:rsid w:val="00931B39"/>
    <w:rsid w:val="0093200A"/>
    <w:rsid w:val="00942452"/>
    <w:rsid w:val="009537CC"/>
    <w:rsid w:val="009568FE"/>
    <w:rsid w:val="009651A2"/>
    <w:rsid w:val="00971EFB"/>
    <w:rsid w:val="00973240"/>
    <w:rsid w:val="00973822"/>
    <w:rsid w:val="0098417E"/>
    <w:rsid w:val="0099092E"/>
    <w:rsid w:val="00997919"/>
    <w:rsid w:val="009A0757"/>
    <w:rsid w:val="009A5845"/>
    <w:rsid w:val="009B0C41"/>
    <w:rsid w:val="009B69A8"/>
    <w:rsid w:val="009E33CB"/>
    <w:rsid w:val="009F1604"/>
    <w:rsid w:val="009F5B0B"/>
    <w:rsid w:val="009F605F"/>
    <w:rsid w:val="009F7B92"/>
    <w:rsid w:val="00A00FE7"/>
    <w:rsid w:val="00A10113"/>
    <w:rsid w:val="00A12D4B"/>
    <w:rsid w:val="00A25993"/>
    <w:rsid w:val="00A501D7"/>
    <w:rsid w:val="00A61F1D"/>
    <w:rsid w:val="00A66243"/>
    <w:rsid w:val="00A71C48"/>
    <w:rsid w:val="00A77821"/>
    <w:rsid w:val="00A804B1"/>
    <w:rsid w:val="00A84405"/>
    <w:rsid w:val="00A910B7"/>
    <w:rsid w:val="00A94C18"/>
    <w:rsid w:val="00AA4CB9"/>
    <w:rsid w:val="00AA6561"/>
    <w:rsid w:val="00AA7E13"/>
    <w:rsid w:val="00AB7D64"/>
    <w:rsid w:val="00AC3850"/>
    <w:rsid w:val="00AE42A9"/>
    <w:rsid w:val="00AF106F"/>
    <w:rsid w:val="00AF4DEF"/>
    <w:rsid w:val="00AF60FB"/>
    <w:rsid w:val="00B05CAC"/>
    <w:rsid w:val="00B13B2B"/>
    <w:rsid w:val="00B17155"/>
    <w:rsid w:val="00B339B5"/>
    <w:rsid w:val="00B36F43"/>
    <w:rsid w:val="00B41BE0"/>
    <w:rsid w:val="00B44E9A"/>
    <w:rsid w:val="00B549BB"/>
    <w:rsid w:val="00B63627"/>
    <w:rsid w:val="00B80807"/>
    <w:rsid w:val="00B9149E"/>
    <w:rsid w:val="00B97566"/>
    <w:rsid w:val="00BA298B"/>
    <w:rsid w:val="00BA67E5"/>
    <w:rsid w:val="00BB0E79"/>
    <w:rsid w:val="00BB1B96"/>
    <w:rsid w:val="00BC09CD"/>
    <w:rsid w:val="00BC6E6C"/>
    <w:rsid w:val="00BE6136"/>
    <w:rsid w:val="00BF6BCC"/>
    <w:rsid w:val="00BF6CFE"/>
    <w:rsid w:val="00BF7A3A"/>
    <w:rsid w:val="00C012B7"/>
    <w:rsid w:val="00C03DE6"/>
    <w:rsid w:val="00C04857"/>
    <w:rsid w:val="00C06BA1"/>
    <w:rsid w:val="00C12BB4"/>
    <w:rsid w:val="00C14F4A"/>
    <w:rsid w:val="00C17A73"/>
    <w:rsid w:val="00C17E07"/>
    <w:rsid w:val="00C21AE1"/>
    <w:rsid w:val="00C24551"/>
    <w:rsid w:val="00C338EC"/>
    <w:rsid w:val="00C357B7"/>
    <w:rsid w:val="00C37A3E"/>
    <w:rsid w:val="00C66922"/>
    <w:rsid w:val="00C66E9B"/>
    <w:rsid w:val="00C66ED5"/>
    <w:rsid w:val="00C756AD"/>
    <w:rsid w:val="00C82148"/>
    <w:rsid w:val="00C87653"/>
    <w:rsid w:val="00C9058C"/>
    <w:rsid w:val="00C92C00"/>
    <w:rsid w:val="00C939CB"/>
    <w:rsid w:val="00CA035E"/>
    <w:rsid w:val="00CA6396"/>
    <w:rsid w:val="00CF2DCA"/>
    <w:rsid w:val="00D0548D"/>
    <w:rsid w:val="00D06DBD"/>
    <w:rsid w:val="00D12215"/>
    <w:rsid w:val="00D20417"/>
    <w:rsid w:val="00D20EDB"/>
    <w:rsid w:val="00D23DC5"/>
    <w:rsid w:val="00D37267"/>
    <w:rsid w:val="00D40BAB"/>
    <w:rsid w:val="00D430A3"/>
    <w:rsid w:val="00D649AB"/>
    <w:rsid w:val="00D77AEE"/>
    <w:rsid w:val="00D825CD"/>
    <w:rsid w:val="00D83E83"/>
    <w:rsid w:val="00D86FFF"/>
    <w:rsid w:val="00DA13A2"/>
    <w:rsid w:val="00DB7679"/>
    <w:rsid w:val="00DC0F40"/>
    <w:rsid w:val="00DE27EB"/>
    <w:rsid w:val="00DF6DCD"/>
    <w:rsid w:val="00E048B8"/>
    <w:rsid w:val="00E07CC2"/>
    <w:rsid w:val="00E109EF"/>
    <w:rsid w:val="00E316A1"/>
    <w:rsid w:val="00E358D0"/>
    <w:rsid w:val="00E47EB8"/>
    <w:rsid w:val="00E57D65"/>
    <w:rsid w:val="00E633F6"/>
    <w:rsid w:val="00E6491C"/>
    <w:rsid w:val="00E70E5A"/>
    <w:rsid w:val="00E75DDF"/>
    <w:rsid w:val="00E7768F"/>
    <w:rsid w:val="00E81189"/>
    <w:rsid w:val="00E8543E"/>
    <w:rsid w:val="00E86891"/>
    <w:rsid w:val="00E874BB"/>
    <w:rsid w:val="00E952D5"/>
    <w:rsid w:val="00EB0BBA"/>
    <w:rsid w:val="00EB5141"/>
    <w:rsid w:val="00ED05AD"/>
    <w:rsid w:val="00EE381F"/>
    <w:rsid w:val="00EE7B43"/>
    <w:rsid w:val="00EF6D02"/>
    <w:rsid w:val="00F00D77"/>
    <w:rsid w:val="00F021B5"/>
    <w:rsid w:val="00F32AAE"/>
    <w:rsid w:val="00F33810"/>
    <w:rsid w:val="00F43CBD"/>
    <w:rsid w:val="00F466BB"/>
    <w:rsid w:val="00F524AC"/>
    <w:rsid w:val="00F52AFF"/>
    <w:rsid w:val="00F612CE"/>
    <w:rsid w:val="00F62442"/>
    <w:rsid w:val="00F63DBB"/>
    <w:rsid w:val="00F76C71"/>
    <w:rsid w:val="00F81947"/>
    <w:rsid w:val="00F820A6"/>
    <w:rsid w:val="00F9092C"/>
    <w:rsid w:val="00F94725"/>
    <w:rsid w:val="00F97CED"/>
    <w:rsid w:val="00FA3A24"/>
    <w:rsid w:val="00FC3462"/>
    <w:rsid w:val="00FC4ED0"/>
    <w:rsid w:val="00FD6551"/>
    <w:rsid w:val="00FD6CAE"/>
    <w:rsid w:val="00FD7318"/>
    <w:rsid w:val="00FD7828"/>
    <w:rsid w:val="00FE026A"/>
    <w:rsid w:val="00FE245F"/>
    <w:rsid w:val="00FE78CB"/>
    <w:rsid w:val="00FF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81A82"/>
  <w15:chartTrackingRefBased/>
  <w15:docId w15:val="{C29A8A6E-04C1-476E-AE7E-321D4BBF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CBD"/>
    <w:rPr>
      <w:color w:val="000000"/>
      <w:kern w:val="28"/>
      <w:lang w:val="en-US" w:eastAsia="en-US"/>
    </w:rPr>
  </w:style>
  <w:style w:type="paragraph" w:styleId="Heading1">
    <w:name w:val="heading 1"/>
    <w:basedOn w:val="Normal"/>
    <w:link w:val="Heading1Char"/>
    <w:uiPriority w:val="9"/>
    <w:qFormat/>
    <w:rsid w:val="005E282A"/>
    <w:pPr>
      <w:spacing w:before="100" w:beforeAutospacing="1" w:after="100" w:afterAutospacing="1"/>
      <w:outlineLvl w:val="0"/>
    </w:pPr>
    <w:rPr>
      <w:b/>
      <w:bCs/>
      <w:color w:val="auto"/>
      <w:kern w:val="36"/>
      <w:sz w:val="48"/>
      <w:szCs w:val="48"/>
      <w:lang w:val="en-GB" w:eastAsia="en-GB"/>
    </w:rPr>
  </w:style>
  <w:style w:type="paragraph" w:styleId="Heading3">
    <w:name w:val="heading 3"/>
    <w:basedOn w:val="Normal"/>
    <w:next w:val="Normal"/>
    <w:link w:val="Heading3Char"/>
    <w:semiHidden/>
    <w:unhideWhenUsed/>
    <w:qFormat/>
    <w:rsid w:val="000900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3CBD"/>
    <w:rPr>
      <w:color w:val="0066FF"/>
      <w:u w:val="single"/>
    </w:rPr>
  </w:style>
  <w:style w:type="character" w:styleId="Emphasis">
    <w:name w:val="Emphasis"/>
    <w:uiPriority w:val="20"/>
    <w:qFormat/>
    <w:rsid w:val="001A5D78"/>
    <w:rPr>
      <w:rFonts w:cs="Times New Roman"/>
      <w:i/>
      <w:iCs/>
    </w:rPr>
  </w:style>
  <w:style w:type="character" w:customStyle="1" w:styleId="apple-converted-space">
    <w:name w:val="apple-converted-space"/>
    <w:rsid w:val="00F466BB"/>
    <w:rPr>
      <w:rFonts w:cs="Times New Roman"/>
    </w:rPr>
  </w:style>
  <w:style w:type="paragraph" w:styleId="NormalWeb">
    <w:name w:val="Normal (Web)"/>
    <w:basedOn w:val="Normal"/>
    <w:uiPriority w:val="99"/>
    <w:rsid w:val="003568A4"/>
    <w:pPr>
      <w:spacing w:before="100" w:beforeAutospacing="1" w:after="100" w:afterAutospacing="1"/>
    </w:pPr>
    <w:rPr>
      <w:color w:val="auto"/>
      <w:kern w:val="0"/>
      <w:sz w:val="24"/>
      <w:szCs w:val="24"/>
    </w:rPr>
  </w:style>
  <w:style w:type="character" w:styleId="Strong">
    <w:name w:val="Strong"/>
    <w:uiPriority w:val="22"/>
    <w:qFormat/>
    <w:rsid w:val="003568A4"/>
    <w:rPr>
      <w:b/>
      <w:bCs/>
    </w:rPr>
  </w:style>
  <w:style w:type="character" w:styleId="FollowedHyperlink">
    <w:name w:val="FollowedHyperlink"/>
    <w:rsid w:val="00254995"/>
    <w:rPr>
      <w:color w:val="800080"/>
      <w:u w:val="single"/>
    </w:rPr>
  </w:style>
  <w:style w:type="character" w:customStyle="1" w:styleId="Heading1Char">
    <w:name w:val="Heading 1 Char"/>
    <w:link w:val="Heading1"/>
    <w:uiPriority w:val="9"/>
    <w:rsid w:val="005E282A"/>
    <w:rPr>
      <w:b/>
      <w:bCs/>
      <w:kern w:val="36"/>
      <w:sz w:val="48"/>
      <w:szCs w:val="48"/>
    </w:rPr>
  </w:style>
  <w:style w:type="paragraph" w:styleId="PlainText">
    <w:name w:val="Plain Text"/>
    <w:basedOn w:val="Normal"/>
    <w:link w:val="PlainTextChar"/>
    <w:uiPriority w:val="99"/>
    <w:unhideWhenUsed/>
    <w:rsid w:val="00046CD9"/>
    <w:rPr>
      <w:rFonts w:ascii="Calibri" w:eastAsia="Calibri" w:hAnsi="Calibri"/>
      <w:color w:val="auto"/>
      <w:kern w:val="0"/>
      <w:sz w:val="22"/>
      <w:szCs w:val="21"/>
      <w:lang w:val="en-GB"/>
    </w:rPr>
  </w:style>
  <w:style w:type="character" w:customStyle="1" w:styleId="PlainTextChar">
    <w:name w:val="Plain Text Char"/>
    <w:link w:val="PlainText"/>
    <w:uiPriority w:val="99"/>
    <w:rsid w:val="00046CD9"/>
    <w:rPr>
      <w:rFonts w:ascii="Calibri" w:eastAsia="Calibri" w:hAnsi="Calibri"/>
      <w:sz w:val="22"/>
      <w:szCs w:val="21"/>
      <w:lang w:eastAsia="en-US"/>
    </w:rPr>
  </w:style>
  <w:style w:type="paragraph" w:styleId="BalloonText">
    <w:name w:val="Balloon Text"/>
    <w:basedOn w:val="Normal"/>
    <w:link w:val="BalloonTextChar"/>
    <w:rsid w:val="00FD6CAE"/>
    <w:rPr>
      <w:rFonts w:ascii="Segoe UI" w:hAnsi="Segoe UI" w:cs="Segoe UI"/>
      <w:sz w:val="18"/>
      <w:szCs w:val="18"/>
    </w:rPr>
  </w:style>
  <w:style w:type="character" w:customStyle="1" w:styleId="BalloonTextChar">
    <w:name w:val="Balloon Text Char"/>
    <w:link w:val="BalloonText"/>
    <w:rsid w:val="00FD6CAE"/>
    <w:rPr>
      <w:rFonts w:ascii="Segoe UI" w:hAnsi="Segoe UI" w:cs="Segoe UI"/>
      <w:color w:val="000000"/>
      <w:kern w:val="28"/>
      <w:sz w:val="18"/>
      <w:szCs w:val="18"/>
      <w:lang w:val="en-US" w:eastAsia="en-US"/>
    </w:rPr>
  </w:style>
  <w:style w:type="paragraph" w:styleId="ListParagraph">
    <w:name w:val="List Paragraph"/>
    <w:basedOn w:val="Normal"/>
    <w:uiPriority w:val="34"/>
    <w:qFormat/>
    <w:rsid w:val="00DE27EB"/>
    <w:pPr>
      <w:spacing w:after="160" w:line="259" w:lineRule="auto"/>
      <w:ind w:left="720"/>
      <w:contextualSpacing/>
    </w:pPr>
    <w:rPr>
      <w:rFonts w:ascii="Calibri" w:eastAsia="Calibri" w:hAnsi="Calibri"/>
      <w:color w:val="auto"/>
      <w:kern w:val="0"/>
      <w:sz w:val="22"/>
      <w:szCs w:val="22"/>
      <w:lang w:val="en-GB"/>
    </w:rPr>
  </w:style>
  <w:style w:type="character" w:customStyle="1" w:styleId="apple-style-span">
    <w:name w:val="apple-style-span"/>
    <w:rsid w:val="00E316A1"/>
  </w:style>
  <w:style w:type="character" w:customStyle="1" w:styleId="Heading3Char">
    <w:name w:val="Heading 3 Char"/>
    <w:link w:val="Heading3"/>
    <w:semiHidden/>
    <w:rsid w:val="000900B1"/>
    <w:rPr>
      <w:rFonts w:ascii="Calibri Light" w:eastAsia="Times New Roman" w:hAnsi="Calibri Light" w:cs="Times New Roman"/>
      <w:b/>
      <w:bCs/>
      <w:color w:val="000000"/>
      <w:kern w:val="28"/>
      <w:sz w:val="26"/>
      <w:szCs w:val="26"/>
      <w:lang w:val="en-US" w:eastAsia="en-US"/>
    </w:rPr>
  </w:style>
  <w:style w:type="paragraph" w:customStyle="1" w:styleId="Default">
    <w:name w:val="Default"/>
    <w:rsid w:val="005C2845"/>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customStyle="1" w:styleId="UnresolvedMention1">
    <w:name w:val="Unresolved Mention1"/>
    <w:uiPriority w:val="99"/>
    <w:semiHidden/>
    <w:unhideWhenUsed/>
    <w:rsid w:val="00927954"/>
    <w:rPr>
      <w:color w:val="808080"/>
      <w:shd w:val="clear" w:color="auto" w:fill="E6E6E6"/>
    </w:rPr>
  </w:style>
  <w:style w:type="character" w:customStyle="1" w:styleId="EmphasisA">
    <w:name w:val="Emphasis A"/>
    <w:rsid w:val="00C14F4A"/>
    <w:rPr>
      <w:rFonts w:ascii="Lucida Grande" w:eastAsia="ヒラギノ角ゴ Pro W3" w:hAnsi="Lucida Grande" w:hint="default"/>
      <w:b/>
      <w:bCs w:val="0"/>
      <w:i w:val="0"/>
      <w:iCs w:val="0"/>
      <w:color w:val="000000"/>
      <w:spacing w:val="10"/>
      <w:sz w:val="22"/>
    </w:rPr>
  </w:style>
  <w:style w:type="character" w:customStyle="1" w:styleId="UnresolvedMention2">
    <w:name w:val="Unresolved Mention2"/>
    <w:basedOn w:val="DefaultParagraphFont"/>
    <w:uiPriority w:val="99"/>
    <w:semiHidden/>
    <w:unhideWhenUsed/>
    <w:rsid w:val="00ED0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898">
      <w:bodyDiv w:val="1"/>
      <w:marLeft w:val="0"/>
      <w:marRight w:val="0"/>
      <w:marTop w:val="0"/>
      <w:marBottom w:val="0"/>
      <w:divBdr>
        <w:top w:val="none" w:sz="0" w:space="0" w:color="auto"/>
        <w:left w:val="none" w:sz="0" w:space="0" w:color="auto"/>
        <w:bottom w:val="none" w:sz="0" w:space="0" w:color="auto"/>
        <w:right w:val="none" w:sz="0" w:space="0" w:color="auto"/>
      </w:divBdr>
    </w:div>
    <w:div w:id="16740579">
      <w:bodyDiv w:val="1"/>
      <w:marLeft w:val="0"/>
      <w:marRight w:val="0"/>
      <w:marTop w:val="0"/>
      <w:marBottom w:val="0"/>
      <w:divBdr>
        <w:top w:val="none" w:sz="0" w:space="0" w:color="auto"/>
        <w:left w:val="none" w:sz="0" w:space="0" w:color="auto"/>
        <w:bottom w:val="none" w:sz="0" w:space="0" w:color="auto"/>
        <w:right w:val="none" w:sz="0" w:space="0" w:color="auto"/>
      </w:divBdr>
    </w:div>
    <w:div w:id="56898719">
      <w:bodyDiv w:val="1"/>
      <w:marLeft w:val="0"/>
      <w:marRight w:val="0"/>
      <w:marTop w:val="0"/>
      <w:marBottom w:val="0"/>
      <w:divBdr>
        <w:top w:val="none" w:sz="0" w:space="0" w:color="auto"/>
        <w:left w:val="none" w:sz="0" w:space="0" w:color="auto"/>
        <w:bottom w:val="none" w:sz="0" w:space="0" w:color="auto"/>
        <w:right w:val="none" w:sz="0" w:space="0" w:color="auto"/>
      </w:divBdr>
    </w:div>
    <w:div w:id="73432931">
      <w:bodyDiv w:val="1"/>
      <w:marLeft w:val="0"/>
      <w:marRight w:val="0"/>
      <w:marTop w:val="0"/>
      <w:marBottom w:val="0"/>
      <w:divBdr>
        <w:top w:val="none" w:sz="0" w:space="0" w:color="auto"/>
        <w:left w:val="none" w:sz="0" w:space="0" w:color="auto"/>
        <w:bottom w:val="none" w:sz="0" w:space="0" w:color="auto"/>
        <w:right w:val="none" w:sz="0" w:space="0" w:color="auto"/>
      </w:divBdr>
    </w:div>
    <w:div w:id="110132015">
      <w:bodyDiv w:val="1"/>
      <w:marLeft w:val="0"/>
      <w:marRight w:val="0"/>
      <w:marTop w:val="0"/>
      <w:marBottom w:val="0"/>
      <w:divBdr>
        <w:top w:val="none" w:sz="0" w:space="0" w:color="auto"/>
        <w:left w:val="none" w:sz="0" w:space="0" w:color="auto"/>
        <w:bottom w:val="none" w:sz="0" w:space="0" w:color="auto"/>
        <w:right w:val="none" w:sz="0" w:space="0" w:color="auto"/>
      </w:divBdr>
    </w:div>
    <w:div w:id="134418165">
      <w:bodyDiv w:val="1"/>
      <w:marLeft w:val="0"/>
      <w:marRight w:val="0"/>
      <w:marTop w:val="0"/>
      <w:marBottom w:val="0"/>
      <w:divBdr>
        <w:top w:val="none" w:sz="0" w:space="0" w:color="auto"/>
        <w:left w:val="none" w:sz="0" w:space="0" w:color="auto"/>
        <w:bottom w:val="none" w:sz="0" w:space="0" w:color="auto"/>
        <w:right w:val="none" w:sz="0" w:space="0" w:color="auto"/>
      </w:divBdr>
    </w:div>
    <w:div w:id="202794091">
      <w:bodyDiv w:val="1"/>
      <w:marLeft w:val="0"/>
      <w:marRight w:val="0"/>
      <w:marTop w:val="0"/>
      <w:marBottom w:val="0"/>
      <w:divBdr>
        <w:top w:val="none" w:sz="0" w:space="0" w:color="auto"/>
        <w:left w:val="none" w:sz="0" w:space="0" w:color="auto"/>
        <w:bottom w:val="none" w:sz="0" w:space="0" w:color="auto"/>
        <w:right w:val="none" w:sz="0" w:space="0" w:color="auto"/>
      </w:divBdr>
    </w:div>
    <w:div w:id="221529976">
      <w:bodyDiv w:val="1"/>
      <w:marLeft w:val="0"/>
      <w:marRight w:val="0"/>
      <w:marTop w:val="0"/>
      <w:marBottom w:val="0"/>
      <w:divBdr>
        <w:top w:val="none" w:sz="0" w:space="0" w:color="auto"/>
        <w:left w:val="none" w:sz="0" w:space="0" w:color="auto"/>
        <w:bottom w:val="none" w:sz="0" w:space="0" w:color="auto"/>
        <w:right w:val="none" w:sz="0" w:space="0" w:color="auto"/>
      </w:divBdr>
    </w:div>
    <w:div w:id="231156641">
      <w:bodyDiv w:val="1"/>
      <w:marLeft w:val="0"/>
      <w:marRight w:val="0"/>
      <w:marTop w:val="0"/>
      <w:marBottom w:val="0"/>
      <w:divBdr>
        <w:top w:val="none" w:sz="0" w:space="0" w:color="auto"/>
        <w:left w:val="none" w:sz="0" w:space="0" w:color="auto"/>
        <w:bottom w:val="none" w:sz="0" w:space="0" w:color="auto"/>
        <w:right w:val="none" w:sz="0" w:space="0" w:color="auto"/>
      </w:divBdr>
    </w:div>
    <w:div w:id="250554277">
      <w:bodyDiv w:val="1"/>
      <w:marLeft w:val="0"/>
      <w:marRight w:val="0"/>
      <w:marTop w:val="0"/>
      <w:marBottom w:val="0"/>
      <w:divBdr>
        <w:top w:val="none" w:sz="0" w:space="0" w:color="auto"/>
        <w:left w:val="none" w:sz="0" w:space="0" w:color="auto"/>
        <w:bottom w:val="none" w:sz="0" w:space="0" w:color="auto"/>
        <w:right w:val="none" w:sz="0" w:space="0" w:color="auto"/>
      </w:divBdr>
    </w:div>
    <w:div w:id="288440978">
      <w:bodyDiv w:val="1"/>
      <w:marLeft w:val="0"/>
      <w:marRight w:val="0"/>
      <w:marTop w:val="0"/>
      <w:marBottom w:val="0"/>
      <w:divBdr>
        <w:top w:val="none" w:sz="0" w:space="0" w:color="auto"/>
        <w:left w:val="none" w:sz="0" w:space="0" w:color="auto"/>
        <w:bottom w:val="none" w:sz="0" w:space="0" w:color="auto"/>
        <w:right w:val="none" w:sz="0" w:space="0" w:color="auto"/>
      </w:divBdr>
    </w:div>
    <w:div w:id="296641084">
      <w:bodyDiv w:val="1"/>
      <w:marLeft w:val="0"/>
      <w:marRight w:val="0"/>
      <w:marTop w:val="0"/>
      <w:marBottom w:val="0"/>
      <w:divBdr>
        <w:top w:val="none" w:sz="0" w:space="0" w:color="auto"/>
        <w:left w:val="none" w:sz="0" w:space="0" w:color="auto"/>
        <w:bottom w:val="none" w:sz="0" w:space="0" w:color="auto"/>
        <w:right w:val="none" w:sz="0" w:space="0" w:color="auto"/>
      </w:divBdr>
    </w:div>
    <w:div w:id="304315379">
      <w:bodyDiv w:val="1"/>
      <w:marLeft w:val="0"/>
      <w:marRight w:val="0"/>
      <w:marTop w:val="0"/>
      <w:marBottom w:val="0"/>
      <w:divBdr>
        <w:top w:val="none" w:sz="0" w:space="0" w:color="auto"/>
        <w:left w:val="none" w:sz="0" w:space="0" w:color="auto"/>
        <w:bottom w:val="none" w:sz="0" w:space="0" w:color="auto"/>
        <w:right w:val="none" w:sz="0" w:space="0" w:color="auto"/>
      </w:divBdr>
    </w:div>
    <w:div w:id="361974814">
      <w:bodyDiv w:val="1"/>
      <w:marLeft w:val="0"/>
      <w:marRight w:val="0"/>
      <w:marTop w:val="0"/>
      <w:marBottom w:val="0"/>
      <w:divBdr>
        <w:top w:val="none" w:sz="0" w:space="0" w:color="auto"/>
        <w:left w:val="none" w:sz="0" w:space="0" w:color="auto"/>
        <w:bottom w:val="none" w:sz="0" w:space="0" w:color="auto"/>
        <w:right w:val="none" w:sz="0" w:space="0" w:color="auto"/>
      </w:divBdr>
    </w:div>
    <w:div w:id="411779407">
      <w:bodyDiv w:val="1"/>
      <w:marLeft w:val="0"/>
      <w:marRight w:val="0"/>
      <w:marTop w:val="0"/>
      <w:marBottom w:val="0"/>
      <w:divBdr>
        <w:top w:val="none" w:sz="0" w:space="0" w:color="auto"/>
        <w:left w:val="none" w:sz="0" w:space="0" w:color="auto"/>
        <w:bottom w:val="none" w:sz="0" w:space="0" w:color="auto"/>
        <w:right w:val="none" w:sz="0" w:space="0" w:color="auto"/>
      </w:divBdr>
    </w:div>
    <w:div w:id="569315898">
      <w:bodyDiv w:val="1"/>
      <w:marLeft w:val="0"/>
      <w:marRight w:val="0"/>
      <w:marTop w:val="0"/>
      <w:marBottom w:val="0"/>
      <w:divBdr>
        <w:top w:val="none" w:sz="0" w:space="0" w:color="auto"/>
        <w:left w:val="none" w:sz="0" w:space="0" w:color="auto"/>
        <w:bottom w:val="none" w:sz="0" w:space="0" w:color="auto"/>
        <w:right w:val="none" w:sz="0" w:space="0" w:color="auto"/>
      </w:divBdr>
    </w:div>
    <w:div w:id="655765435">
      <w:bodyDiv w:val="1"/>
      <w:marLeft w:val="0"/>
      <w:marRight w:val="0"/>
      <w:marTop w:val="0"/>
      <w:marBottom w:val="0"/>
      <w:divBdr>
        <w:top w:val="none" w:sz="0" w:space="0" w:color="auto"/>
        <w:left w:val="none" w:sz="0" w:space="0" w:color="auto"/>
        <w:bottom w:val="none" w:sz="0" w:space="0" w:color="auto"/>
        <w:right w:val="none" w:sz="0" w:space="0" w:color="auto"/>
      </w:divBdr>
    </w:div>
    <w:div w:id="669258898">
      <w:bodyDiv w:val="1"/>
      <w:marLeft w:val="0"/>
      <w:marRight w:val="0"/>
      <w:marTop w:val="0"/>
      <w:marBottom w:val="0"/>
      <w:divBdr>
        <w:top w:val="none" w:sz="0" w:space="0" w:color="auto"/>
        <w:left w:val="none" w:sz="0" w:space="0" w:color="auto"/>
        <w:bottom w:val="none" w:sz="0" w:space="0" w:color="auto"/>
        <w:right w:val="none" w:sz="0" w:space="0" w:color="auto"/>
      </w:divBdr>
    </w:div>
    <w:div w:id="709960592">
      <w:bodyDiv w:val="1"/>
      <w:marLeft w:val="0"/>
      <w:marRight w:val="0"/>
      <w:marTop w:val="0"/>
      <w:marBottom w:val="0"/>
      <w:divBdr>
        <w:top w:val="none" w:sz="0" w:space="0" w:color="auto"/>
        <w:left w:val="none" w:sz="0" w:space="0" w:color="auto"/>
        <w:bottom w:val="none" w:sz="0" w:space="0" w:color="auto"/>
        <w:right w:val="none" w:sz="0" w:space="0" w:color="auto"/>
      </w:divBdr>
    </w:div>
    <w:div w:id="735199671">
      <w:bodyDiv w:val="1"/>
      <w:marLeft w:val="0"/>
      <w:marRight w:val="0"/>
      <w:marTop w:val="0"/>
      <w:marBottom w:val="0"/>
      <w:divBdr>
        <w:top w:val="none" w:sz="0" w:space="0" w:color="auto"/>
        <w:left w:val="none" w:sz="0" w:space="0" w:color="auto"/>
        <w:bottom w:val="none" w:sz="0" w:space="0" w:color="auto"/>
        <w:right w:val="none" w:sz="0" w:space="0" w:color="auto"/>
      </w:divBdr>
    </w:div>
    <w:div w:id="770858664">
      <w:bodyDiv w:val="1"/>
      <w:marLeft w:val="0"/>
      <w:marRight w:val="0"/>
      <w:marTop w:val="0"/>
      <w:marBottom w:val="0"/>
      <w:divBdr>
        <w:top w:val="none" w:sz="0" w:space="0" w:color="auto"/>
        <w:left w:val="none" w:sz="0" w:space="0" w:color="auto"/>
        <w:bottom w:val="none" w:sz="0" w:space="0" w:color="auto"/>
        <w:right w:val="none" w:sz="0" w:space="0" w:color="auto"/>
      </w:divBdr>
    </w:div>
    <w:div w:id="831526055">
      <w:bodyDiv w:val="1"/>
      <w:marLeft w:val="0"/>
      <w:marRight w:val="0"/>
      <w:marTop w:val="0"/>
      <w:marBottom w:val="0"/>
      <w:divBdr>
        <w:top w:val="none" w:sz="0" w:space="0" w:color="auto"/>
        <w:left w:val="none" w:sz="0" w:space="0" w:color="auto"/>
        <w:bottom w:val="none" w:sz="0" w:space="0" w:color="auto"/>
        <w:right w:val="none" w:sz="0" w:space="0" w:color="auto"/>
      </w:divBdr>
      <w:divsChild>
        <w:div w:id="128591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103537">
              <w:marLeft w:val="0"/>
              <w:marRight w:val="0"/>
              <w:marTop w:val="0"/>
              <w:marBottom w:val="0"/>
              <w:divBdr>
                <w:top w:val="none" w:sz="0" w:space="0" w:color="auto"/>
                <w:left w:val="none" w:sz="0" w:space="0" w:color="auto"/>
                <w:bottom w:val="none" w:sz="0" w:space="0" w:color="auto"/>
                <w:right w:val="none" w:sz="0" w:space="0" w:color="auto"/>
              </w:divBdr>
              <w:divsChild>
                <w:div w:id="1199271032">
                  <w:marLeft w:val="0"/>
                  <w:marRight w:val="0"/>
                  <w:marTop w:val="0"/>
                  <w:marBottom w:val="0"/>
                  <w:divBdr>
                    <w:top w:val="none" w:sz="0" w:space="0" w:color="auto"/>
                    <w:left w:val="none" w:sz="0" w:space="0" w:color="auto"/>
                    <w:bottom w:val="none" w:sz="0" w:space="0" w:color="auto"/>
                    <w:right w:val="none" w:sz="0" w:space="0" w:color="auto"/>
                  </w:divBdr>
                  <w:divsChild>
                    <w:div w:id="431052201">
                      <w:marLeft w:val="0"/>
                      <w:marRight w:val="0"/>
                      <w:marTop w:val="0"/>
                      <w:marBottom w:val="0"/>
                      <w:divBdr>
                        <w:top w:val="none" w:sz="0" w:space="0" w:color="auto"/>
                        <w:left w:val="none" w:sz="0" w:space="0" w:color="auto"/>
                        <w:bottom w:val="none" w:sz="0" w:space="0" w:color="auto"/>
                        <w:right w:val="none" w:sz="0" w:space="0" w:color="auto"/>
                      </w:divBdr>
                      <w:divsChild>
                        <w:div w:id="1020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197831">
      <w:bodyDiv w:val="1"/>
      <w:marLeft w:val="0"/>
      <w:marRight w:val="0"/>
      <w:marTop w:val="0"/>
      <w:marBottom w:val="0"/>
      <w:divBdr>
        <w:top w:val="none" w:sz="0" w:space="0" w:color="auto"/>
        <w:left w:val="none" w:sz="0" w:space="0" w:color="auto"/>
        <w:bottom w:val="none" w:sz="0" w:space="0" w:color="auto"/>
        <w:right w:val="none" w:sz="0" w:space="0" w:color="auto"/>
      </w:divBdr>
      <w:divsChild>
        <w:div w:id="485901962">
          <w:marLeft w:val="0"/>
          <w:marRight w:val="0"/>
          <w:marTop w:val="0"/>
          <w:marBottom w:val="0"/>
          <w:divBdr>
            <w:top w:val="none" w:sz="0" w:space="0" w:color="auto"/>
            <w:left w:val="none" w:sz="0" w:space="0" w:color="auto"/>
            <w:bottom w:val="none" w:sz="0" w:space="0" w:color="auto"/>
            <w:right w:val="none" w:sz="0" w:space="0" w:color="auto"/>
          </w:divBdr>
          <w:divsChild>
            <w:div w:id="63456394">
              <w:marLeft w:val="0"/>
              <w:marRight w:val="0"/>
              <w:marTop w:val="0"/>
              <w:marBottom w:val="0"/>
              <w:divBdr>
                <w:top w:val="none" w:sz="0" w:space="0" w:color="auto"/>
                <w:left w:val="none" w:sz="0" w:space="0" w:color="auto"/>
                <w:bottom w:val="none" w:sz="0" w:space="0" w:color="auto"/>
                <w:right w:val="none" w:sz="0" w:space="0" w:color="auto"/>
              </w:divBdr>
            </w:div>
            <w:div w:id="21332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6552">
      <w:bodyDiv w:val="1"/>
      <w:marLeft w:val="0"/>
      <w:marRight w:val="0"/>
      <w:marTop w:val="0"/>
      <w:marBottom w:val="0"/>
      <w:divBdr>
        <w:top w:val="none" w:sz="0" w:space="0" w:color="auto"/>
        <w:left w:val="none" w:sz="0" w:space="0" w:color="auto"/>
        <w:bottom w:val="none" w:sz="0" w:space="0" w:color="auto"/>
        <w:right w:val="none" w:sz="0" w:space="0" w:color="auto"/>
      </w:divBdr>
    </w:div>
    <w:div w:id="935409875">
      <w:bodyDiv w:val="1"/>
      <w:marLeft w:val="0"/>
      <w:marRight w:val="0"/>
      <w:marTop w:val="0"/>
      <w:marBottom w:val="0"/>
      <w:divBdr>
        <w:top w:val="none" w:sz="0" w:space="0" w:color="auto"/>
        <w:left w:val="none" w:sz="0" w:space="0" w:color="auto"/>
        <w:bottom w:val="none" w:sz="0" w:space="0" w:color="auto"/>
        <w:right w:val="none" w:sz="0" w:space="0" w:color="auto"/>
      </w:divBdr>
    </w:div>
    <w:div w:id="978726735">
      <w:bodyDiv w:val="1"/>
      <w:marLeft w:val="0"/>
      <w:marRight w:val="0"/>
      <w:marTop w:val="0"/>
      <w:marBottom w:val="0"/>
      <w:divBdr>
        <w:top w:val="none" w:sz="0" w:space="0" w:color="auto"/>
        <w:left w:val="none" w:sz="0" w:space="0" w:color="auto"/>
        <w:bottom w:val="none" w:sz="0" w:space="0" w:color="auto"/>
        <w:right w:val="none" w:sz="0" w:space="0" w:color="auto"/>
      </w:divBdr>
    </w:div>
    <w:div w:id="979840866">
      <w:bodyDiv w:val="1"/>
      <w:marLeft w:val="0"/>
      <w:marRight w:val="0"/>
      <w:marTop w:val="0"/>
      <w:marBottom w:val="0"/>
      <w:divBdr>
        <w:top w:val="none" w:sz="0" w:space="0" w:color="auto"/>
        <w:left w:val="none" w:sz="0" w:space="0" w:color="auto"/>
        <w:bottom w:val="none" w:sz="0" w:space="0" w:color="auto"/>
        <w:right w:val="none" w:sz="0" w:space="0" w:color="auto"/>
      </w:divBdr>
    </w:div>
    <w:div w:id="1017736405">
      <w:bodyDiv w:val="1"/>
      <w:marLeft w:val="0"/>
      <w:marRight w:val="0"/>
      <w:marTop w:val="0"/>
      <w:marBottom w:val="0"/>
      <w:divBdr>
        <w:top w:val="none" w:sz="0" w:space="0" w:color="auto"/>
        <w:left w:val="none" w:sz="0" w:space="0" w:color="auto"/>
        <w:bottom w:val="none" w:sz="0" w:space="0" w:color="auto"/>
        <w:right w:val="none" w:sz="0" w:space="0" w:color="auto"/>
      </w:divBdr>
    </w:div>
    <w:div w:id="1065373324">
      <w:bodyDiv w:val="1"/>
      <w:marLeft w:val="0"/>
      <w:marRight w:val="0"/>
      <w:marTop w:val="0"/>
      <w:marBottom w:val="0"/>
      <w:divBdr>
        <w:top w:val="none" w:sz="0" w:space="0" w:color="auto"/>
        <w:left w:val="none" w:sz="0" w:space="0" w:color="auto"/>
        <w:bottom w:val="none" w:sz="0" w:space="0" w:color="auto"/>
        <w:right w:val="none" w:sz="0" w:space="0" w:color="auto"/>
      </w:divBdr>
    </w:div>
    <w:div w:id="1089883141">
      <w:bodyDiv w:val="1"/>
      <w:marLeft w:val="0"/>
      <w:marRight w:val="0"/>
      <w:marTop w:val="0"/>
      <w:marBottom w:val="0"/>
      <w:divBdr>
        <w:top w:val="none" w:sz="0" w:space="0" w:color="auto"/>
        <w:left w:val="none" w:sz="0" w:space="0" w:color="auto"/>
        <w:bottom w:val="none" w:sz="0" w:space="0" w:color="auto"/>
        <w:right w:val="none" w:sz="0" w:space="0" w:color="auto"/>
      </w:divBdr>
    </w:div>
    <w:div w:id="1155419445">
      <w:bodyDiv w:val="1"/>
      <w:marLeft w:val="0"/>
      <w:marRight w:val="0"/>
      <w:marTop w:val="0"/>
      <w:marBottom w:val="0"/>
      <w:divBdr>
        <w:top w:val="none" w:sz="0" w:space="0" w:color="auto"/>
        <w:left w:val="none" w:sz="0" w:space="0" w:color="auto"/>
        <w:bottom w:val="none" w:sz="0" w:space="0" w:color="auto"/>
        <w:right w:val="none" w:sz="0" w:space="0" w:color="auto"/>
      </w:divBdr>
    </w:div>
    <w:div w:id="1209224279">
      <w:bodyDiv w:val="1"/>
      <w:marLeft w:val="0"/>
      <w:marRight w:val="0"/>
      <w:marTop w:val="0"/>
      <w:marBottom w:val="0"/>
      <w:divBdr>
        <w:top w:val="none" w:sz="0" w:space="0" w:color="auto"/>
        <w:left w:val="none" w:sz="0" w:space="0" w:color="auto"/>
        <w:bottom w:val="none" w:sz="0" w:space="0" w:color="auto"/>
        <w:right w:val="none" w:sz="0" w:space="0" w:color="auto"/>
      </w:divBdr>
    </w:div>
    <w:div w:id="1231186236">
      <w:bodyDiv w:val="1"/>
      <w:marLeft w:val="0"/>
      <w:marRight w:val="0"/>
      <w:marTop w:val="0"/>
      <w:marBottom w:val="0"/>
      <w:divBdr>
        <w:top w:val="none" w:sz="0" w:space="0" w:color="auto"/>
        <w:left w:val="none" w:sz="0" w:space="0" w:color="auto"/>
        <w:bottom w:val="none" w:sz="0" w:space="0" w:color="auto"/>
        <w:right w:val="none" w:sz="0" w:space="0" w:color="auto"/>
      </w:divBdr>
    </w:div>
    <w:div w:id="1398551501">
      <w:bodyDiv w:val="1"/>
      <w:marLeft w:val="0"/>
      <w:marRight w:val="0"/>
      <w:marTop w:val="0"/>
      <w:marBottom w:val="0"/>
      <w:divBdr>
        <w:top w:val="none" w:sz="0" w:space="0" w:color="auto"/>
        <w:left w:val="none" w:sz="0" w:space="0" w:color="auto"/>
        <w:bottom w:val="none" w:sz="0" w:space="0" w:color="auto"/>
        <w:right w:val="none" w:sz="0" w:space="0" w:color="auto"/>
      </w:divBdr>
    </w:div>
    <w:div w:id="1439980937">
      <w:bodyDiv w:val="1"/>
      <w:marLeft w:val="0"/>
      <w:marRight w:val="0"/>
      <w:marTop w:val="0"/>
      <w:marBottom w:val="0"/>
      <w:divBdr>
        <w:top w:val="none" w:sz="0" w:space="0" w:color="auto"/>
        <w:left w:val="none" w:sz="0" w:space="0" w:color="auto"/>
        <w:bottom w:val="none" w:sz="0" w:space="0" w:color="auto"/>
        <w:right w:val="none" w:sz="0" w:space="0" w:color="auto"/>
      </w:divBdr>
    </w:div>
    <w:div w:id="1476677903">
      <w:bodyDiv w:val="1"/>
      <w:marLeft w:val="0"/>
      <w:marRight w:val="0"/>
      <w:marTop w:val="0"/>
      <w:marBottom w:val="0"/>
      <w:divBdr>
        <w:top w:val="none" w:sz="0" w:space="0" w:color="auto"/>
        <w:left w:val="none" w:sz="0" w:space="0" w:color="auto"/>
        <w:bottom w:val="none" w:sz="0" w:space="0" w:color="auto"/>
        <w:right w:val="none" w:sz="0" w:space="0" w:color="auto"/>
      </w:divBdr>
    </w:div>
    <w:div w:id="1525098072">
      <w:bodyDiv w:val="1"/>
      <w:marLeft w:val="0"/>
      <w:marRight w:val="0"/>
      <w:marTop w:val="0"/>
      <w:marBottom w:val="0"/>
      <w:divBdr>
        <w:top w:val="none" w:sz="0" w:space="0" w:color="auto"/>
        <w:left w:val="none" w:sz="0" w:space="0" w:color="auto"/>
        <w:bottom w:val="none" w:sz="0" w:space="0" w:color="auto"/>
        <w:right w:val="none" w:sz="0" w:space="0" w:color="auto"/>
      </w:divBdr>
    </w:div>
    <w:div w:id="1530874764">
      <w:bodyDiv w:val="1"/>
      <w:marLeft w:val="0"/>
      <w:marRight w:val="0"/>
      <w:marTop w:val="0"/>
      <w:marBottom w:val="0"/>
      <w:divBdr>
        <w:top w:val="none" w:sz="0" w:space="0" w:color="auto"/>
        <w:left w:val="none" w:sz="0" w:space="0" w:color="auto"/>
        <w:bottom w:val="none" w:sz="0" w:space="0" w:color="auto"/>
        <w:right w:val="none" w:sz="0" w:space="0" w:color="auto"/>
      </w:divBdr>
    </w:div>
    <w:div w:id="1588031509">
      <w:bodyDiv w:val="1"/>
      <w:marLeft w:val="0"/>
      <w:marRight w:val="0"/>
      <w:marTop w:val="0"/>
      <w:marBottom w:val="0"/>
      <w:divBdr>
        <w:top w:val="none" w:sz="0" w:space="0" w:color="auto"/>
        <w:left w:val="none" w:sz="0" w:space="0" w:color="auto"/>
        <w:bottom w:val="none" w:sz="0" w:space="0" w:color="auto"/>
        <w:right w:val="none" w:sz="0" w:space="0" w:color="auto"/>
      </w:divBdr>
    </w:div>
    <w:div w:id="1605183384">
      <w:bodyDiv w:val="1"/>
      <w:marLeft w:val="0"/>
      <w:marRight w:val="0"/>
      <w:marTop w:val="0"/>
      <w:marBottom w:val="0"/>
      <w:divBdr>
        <w:top w:val="none" w:sz="0" w:space="0" w:color="auto"/>
        <w:left w:val="none" w:sz="0" w:space="0" w:color="auto"/>
        <w:bottom w:val="none" w:sz="0" w:space="0" w:color="auto"/>
        <w:right w:val="none" w:sz="0" w:space="0" w:color="auto"/>
      </w:divBdr>
    </w:div>
    <w:div w:id="1637951505">
      <w:bodyDiv w:val="1"/>
      <w:marLeft w:val="0"/>
      <w:marRight w:val="0"/>
      <w:marTop w:val="0"/>
      <w:marBottom w:val="0"/>
      <w:divBdr>
        <w:top w:val="none" w:sz="0" w:space="0" w:color="auto"/>
        <w:left w:val="none" w:sz="0" w:space="0" w:color="auto"/>
        <w:bottom w:val="none" w:sz="0" w:space="0" w:color="auto"/>
        <w:right w:val="none" w:sz="0" w:space="0" w:color="auto"/>
      </w:divBdr>
    </w:div>
    <w:div w:id="1667897911">
      <w:bodyDiv w:val="1"/>
      <w:marLeft w:val="0"/>
      <w:marRight w:val="0"/>
      <w:marTop w:val="0"/>
      <w:marBottom w:val="0"/>
      <w:divBdr>
        <w:top w:val="none" w:sz="0" w:space="0" w:color="auto"/>
        <w:left w:val="none" w:sz="0" w:space="0" w:color="auto"/>
        <w:bottom w:val="none" w:sz="0" w:space="0" w:color="auto"/>
        <w:right w:val="none" w:sz="0" w:space="0" w:color="auto"/>
      </w:divBdr>
    </w:div>
    <w:div w:id="1687170599">
      <w:bodyDiv w:val="1"/>
      <w:marLeft w:val="0"/>
      <w:marRight w:val="0"/>
      <w:marTop w:val="0"/>
      <w:marBottom w:val="0"/>
      <w:divBdr>
        <w:top w:val="none" w:sz="0" w:space="0" w:color="auto"/>
        <w:left w:val="none" w:sz="0" w:space="0" w:color="auto"/>
        <w:bottom w:val="none" w:sz="0" w:space="0" w:color="auto"/>
        <w:right w:val="none" w:sz="0" w:space="0" w:color="auto"/>
      </w:divBdr>
    </w:div>
    <w:div w:id="1782383942">
      <w:bodyDiv w:val="1"/>
      <w:marLeft w:val="0"/>
      <w:marRight w:val="0"/>
      <w:marTop w:val="0"/>
      <w:marBottom w:val="0"/>
      <w:divBdr>
        <w:top w:val="none" w:sz="0" w:space="0" w:color="auto"/>
        <w:left w:val="none" w:sz="0" w:space="0" w:color="auto"/>
        <w:bottom w:val="none" w:sz="0" w:space="0" w:color="auto"/>
        <w:right w:val="none" w:sz="0" w:space="0" w:color="auto"/>
      </w:divBdr>
      <w:divsChild>
        <w:div w:id="1421291112">
          <w:marLeft w:val="0"/>
          <w:marRight w:val="0"/>
          <w:marTop w:val="0"/>
          <w:marBottom w:val="0"/>
          <w:divBdr>
            <w:top w:val="none" w:sz="0" w:space="0" w:color="auto"/>
            <w:left w:val="none" w:sz="0" w:space="0" w:color="auto"/>
            <w:bottom w:val="none" w:sz="0" w:space="0" w:color="auto"/>
            <w:right w:val="none" w:sz="0" w:space="0" w:color="auto"/>
          </w:divBdr>
        </w:div>
        <w:div w:id="1382635929">
          <w:marLeft w:val="0"/>
          <w:marRight w:val="0"/>
          <w:marTop w:val="0"/>
          <w:marBottom w:val="0"/>
          <w:divBdr>
            <w:top w:val="none" w:sz="0" w:space="0" w:color="auto"/>
            <w:left w:val="none" w:sz="0" w:space="0" w:color="auto"/>
            <w:bottom w:val="none" w:sz="0" w:space="0" w:color="auto"/>
            <w:right w:val="none" w:sz="0" w:space="0" w:color="auto"/>
          </w:divBdr>
        </w:div>
      </w:divsChild>
    </w:div>
    <w:div w:id="1824006619">
      <w:bodyDiv w:val="1"/>
      <w:marLeft w:val="0"/>
      <w:marRight w:val="0"/>
      <w:marTop w:val="0"/>
      <w:marBottom w:val="0"/>
      <w:divBdr>
        <w:top w:val="none" w:sz="0" w:space="0" w:color="auto"/>
        <w:left w:val="none" w:sz="0" w:space="0" w:color="auto"/>
        <w:bottom w:val="none" w:sz="0" w:space="0" w:color="auto"/>
        <w:right w:val="none" w:sz="0" w:space="0" w:color="auto"/>
      </w:divBdr>
    </w:div>
    <w:div w:id="1831212121">
      <w:bodyDiv w:val="1"/>
      <w:marLeft w:val="0"/>
      <w:marRight w:val="0"/>
      <w:marTop w:val="0"/>
      <w:marBottom w:val="0"/>
      <w:divBdr>
        <w:top w:val="none" w:sz="0" w:space="0" w:color="auto"/>
        <w:left w:val="none" w:sz="0" w:space="0" w:color="auto"/>
        <w:bottom w:val="none" w:sz="0" w:space="0" w:color="auto"/>
        <w:right w:val="none" w:sz="0" w:space="0" w:color="auto"/>
      </w:divBdr>
      <w:divsChild>
        <w:div w:id="1225488672">
          <w:marLeft w:val="0"/>
          <w:marRight w:val="0"/>
          <w:marTop w:val="0"/>
          <w:marBottom w:val="0"/>
          <w:divBdr>
            <w:top w:val="none" w:sz="0" w:space="0" w:color="auto"/>
            <w:left w:val="none" w:sz="0" w:space="0" w:color="auto"/>
            <w:bottom w:val="none" w:sz="0" w:space="0" w:color="auto"/>
            <w:right w:val="none" w:sz="0" w:space="0" w:color="auto"/>
          </w:divBdr>
        </w:div>
      </w:divsChild>
    </w:div>
    <w:div w:id="1924024797">
      <w:bodyDiv w:val="1"/>
      <w:marLeft w:val="0"/>
      <w:marRight w:val="0"/>
      <w:marTop w:val="0"/>
      <w:marBottom w:val="0"/>
      <w:divBdr>
        <w:top w:val="none" w:sz="0" w:space="0" w:color="auto"/>
        <w:left w:val="none" w:sz="0" w:space="0" w:color="auto"/>
        <w:bottom w:val="none" w:sz="0" w:space="0" w:color="auto"/>
        <w:right w:val="none" w:sz="0" w:space="0" w:color="auto"/>
      </w:divBdr>
    </w:div>
    <w:div w:id="1945187644">
      <w:bodyDiv w:val="1"/>
      <w:marLeft w:val="0"/>
      <w:marRight w:val="0"/>
      <w:marTop w:val="0"/>
      <w:marBottom w:val="0"/>
      <w:divBdr>
        <w:top w:val="none" w:sz="0" w:space="0" w:color="auto"/>
        <w:left w:val="none" w:sz="0" w:space="0" w:color="auto"/>
        <w:bottom w:val="none" w:sz="0" w:space="0" w:color="auto"/>
        <w:right w:val="none" w:sz="0" w:space="0" w:color="auto"/>
      </w:divBdr>
    </w:div>
    <w:div w:id="1953585720">
      <w:bodyDiv w:val="1"/>
      <w:marLeft w:val="0"/>
      <w:marRight w:val="0"/>
      <w:marTop w:val="0"/>
      <w:marBottom w:val="0"/>
      <w:divBdr>
        <w:top w:val="none" w:sz="0" w:space="0" w:color="auto"/>
        <w:left w:val="none" w:sz="0" w:space="0" w:color="auto"/>
        <w:bottom w:val="none" w:sz="0" w:space="0" w:color="auto"/>
        <w:right w:val="none" w:sz="0" w:space="0" w:color="auto"/>
      </w:divBdr>
    </w:div>
    <w:div w:id="2011329883">
      <w:bodyDiv w:val="1"/>
      <w:marLeft w:val="0"/>
      <w:marRight w:val="0"/>
      <w:marTop w:val="0"/>
      <w:marBottom w:val="0"/>
      <w:divBdr>
        <w:top w:val="none" w:sz="0" w:space="0" w:color="auto"/>
        <w:left w:val="none" w:sz="0" w:space="0" w:color="auto"/>
        <w:bottom w:val="none" w:sz="0" w:space="0" w:color="auto"/>
        <w:right w:val="none" w:sz="0" w:space="0" w:color="auto"/>
      </w:divBdr>
    </w:div>
    <w:div w:id="2051877626">
      <w:bodyDiv w:val="1"/>
      <w:marLeft w:val="0"/>
      <w:marRight w:val="0"/>
      <w:marTop w:val="0"/>
      <w:marBottom w:val="0"/>
      <w:divBdr>
        <w:top w:val="none" w:sz="0" w:space="0" w:color="auto"/>
        <w:left w:val="none" w:sz="0" w:space="0" w:color="auto"/>
        <w:bottom w:val="none" w:sz="0" w:space="0" w:color="auto"/>
        <w:right w:val="none" w:sz="0" w:space="0" w:color="auto"/>
      </w:divBdr>
    </w:div>
    <w:div w:id="2052458080">
      <w:bodyDiv w:val="1"/>
      <w:marLeft w:val="0"/>
      <w:marRight w:val="0"/>
      <w:marTop w:val="0"/>
      <w:marBottom w:val="0"/>
      <w:divBdr>
        <w:top w:val="none" w:sz="0" w:space="0" w:color="auto"/>
        <w:left w:val="none" w:sz="0" w:space="0" w:color="auto"/>
        <w:bottom w:val="none" w:sz="0" w:space="0" w:color="auto"/>
        <w:right w:val="none" w:sz="0" w:space="0" w:color="auto"/>
      </w:divBdr>
    </w:div>
    <w:div w:id="2070378600">
      <w:bodyDiv w:val="1"/>
      <w:marLeft w:val="0"/>
      <w:marRight w:val="0"/>
      <w:marTop w:val="0"/>
      <w:marBottom w:val="0"/>
      <w:divBdr>
        <w:top w:val="none" w:sz="0" w:space="0" w:color="auto"/>
        <w:left w:val="none" w:sz="0" w:space="0" w:color="auto"/>
        <w:bottom w:val="none" w:sz="0" w:space="0" w:color="auto"/>
        <w:right w:val="none" w:sz="0" w:space="0" w:color="auto"/>
      </w:divBdr>
    </w:div>
    <w:div w:id="21437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sitchurches.org.uk/" TargetMode="External"/><Relationship Id="rId13" Type="http://schemas.openxmlformats.org/officeDocument/2006/relationships/hyperlink" Target="http://www.alstonefield.org/community/st-peters-church/" TargetMode="External"/><Relationship Id="rId18" Type="http://schemas.openxmlformats.org/officeDocument/2006/relationships/hyperlink" Target="mailto:hrb@theheritagealliance.org.uk" TargetMode="External"/><Relationship Id="rId3" Type="http://schemas.openxmlformats.org/officeDocument/2006/relationships/settings" Target="settings.xml"/><Relationship Id="rId7" Type="http://schemas.openxmlformats.org/officeDocument/2006/relationships/hyperlink" Target="http://www.stalbanscentre.org/" TargetMode="External"/><Relationship Id="rId12" Type="http://schemas.openxmlformats.org/officeDocument/2006/relationships/hyperlink" Target="https://www.empoweringdesign.net/" TargetMode="External"/><Relationship Id="rId17" Type="http://schemas.openxmlformats.org/officeDocument/2006/relationships/hyperlink" Target="http://stalbanscentre.org/location/" TargetMode="External"/><Relationship Id="rId2" Type="http://schemas.openxmlformats.org/officeDocument/2006/relationships/styles" Target="styles.xml"/><Relationship Id="rId16" Type="http://schemas.openxmlformats.org/officeDocument/2006/relationships/hyperlink" Target="http://www.stalbanscentr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historicengland.org.uk/advice/caring-for-heritage/places-of-worship/" TargetMode="External"/><Relationship Id="rId5" Type="http://schemas.openxmlformats.org/officeDocument/2006/relationships/image" Target="media/image1.png"/><Relationship Id="rId15" Type="http://schemas.openxmlformats.org/officeDocument/2006/relationships/hyperlink" Target="https://www.empoweringdesign.net/" TargetMode="External"/><Relationship Id="rId10" Type="http://schemas.openxmlformats.org/officeDocument/2006/relationships/hyperlink" Target="https://www.hereford.anglican.org/about-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ingforgodsacre.org.uk/" TargetMode="External"/><Relationship Id="rId14" Type="http://schemas.openxmlformats.org/officeDocument/2006/relationships/hyperlink" Target="https://historicengland.org.uk/advice/caring-for-heritage/places-of-worship/churches-sustainability-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POWAlliance Annual Members Day</vt:lpstr>
    </vt:vector>
  </TitlesOfParts>
  <Company>The Heritage Link</Company>
  <LinksUpToDate>false</LinksUpToDate>
  <CharactersWithSpaces>10250</CharactersWithSpaces>
  <SharedDoc>false</SharedDoc>
  <HLinks>
    <vt:vector size="66" baseType="variant">
      <vt:variant>
        <vt:i4>131172</vt:i4>
      </vt:variant>
      <vt:variant>
        <vt:i4>30</vt:i4>
      </vt:variant>
      <vt:variant>
        <vt:i4>0</vt:i4>
      </vt:variant>
      <vt:variant>
        <vt:i4>5</vt:i4>
      </vt:variant>
      <vt:variant>
        <vt:lpwstr>mailto:hrb@theheritagealliance.org.uk</vt:lpwstr>
      </vt:variant>
      <vt:variant>
        <vt:lpwstr/>
      </vt:variant>
      <vt:variant>
        <vt:i4>3145835</vt:i4>
      </vt:variant>
      <vt:variant>
        <vt:i4>27</vt:i4>
      </vt:variant>
      <vt:variant>
        <vt:i4>0</vt:i4>
      </vt:variant>
      <vt:variant>
        <vt:i4>5</vt:i4>
      </vt:variant>
      <vt:variant>
        <vt:lpwstr>http://stalbanscentre.org/location/</vt:lpwstr>
      </vt:variant>
      <vt:variant>
        <vt:lpwstr/>
      </vt:variant>
      <vt:variant>
        <vt:i4>3735590</vt:i4>
      </vt:variant>
      <vt:variant>
        <vt:i4>24</vt:i4>
      </vt:variant>
      <vt:variant>
        <vt:i4>0</vt:i4>
      </vt:variant>
      <vt:variant>
        <vt:i4>5</vt:i4>
      </vt:variant>
      <vt:variant>
        <vt:lpwstr>http://www.stalbanscentre.org/</vt:lpwstr>
      </vt:variant>
      <vt:variant>
        <vt:lpwstr/>
      </vt:variant>
      <vt:variant>
        <vt:i4>2752619</vt:i4>
      </vt:variant>
      <vt:variant>
        <vt:i4>21</vt:i4>
      </vt:variant>
      <vt:variant>
        <vt:i4>0</vt:i4>
      </vt:variant>
      <vt:variant>
        <vt:i4>5</vt:i4>
      </vt:variant>
      <vt:variant>
        <vt:lpwstr>http://www.liverpool.anglican.org/Buildings</vt:lpwstr>
      </vt:variant>
      <vt:variant>
        <vt:lpwstr/>
      </vt:variant>
      <vt:variant>
        <vt:i4>6684733</vt:i4>
      </vt:variant>
      <vt:variant>
        <vt:i4>18</vt:i4>
      </vt:variant>
      <vt:variant>
        <vt:i4>0</vt:i4>
      </vt:variant>
      <vt:variant>
        <vt:i4>5</vt:i4>
      </vt:variant>
      <vt:variant>
        <vt:lpwstr>https://www.biglotteryfund.org.uk/</vt:lpwstr>
      </vt:variant>
      <vt:variant>
        <vt:lpwstr/>
      </vt:variant>
      <vt:variant>
        <vt:i4>4915221</vt:i4>
      </vt:variant>
      <vt:variant>
        <vt:i4>15</vt:i4>
      </vt:variant>
      <vt:variant>
        <vt:i4>0</vt:i4>
      </vt:variant>
      <vt:variant>
        <vt:i4>5</vt:i4>
      </vt:variant>
      <vt:variant>
        <vt:lpwstr>https://www.stirtoaction.com/</vt:lpwstr>
      </vt:variant>
      <vt:variant>
        <vt:lpwstr/>
      </vt:variant>
      <vt:variant>
        <vt:i4>2818087</vt:i4>
      </vt:variant>
      <vt:variant>
        <vt:i4>12</vt:i4>
      </vt:variant>
      <vt:variant>
        <vt:i4>0</vt:i4>
      </vt:variant>
      <vt:variant>
        <vt:i4>5</vt:i4>
      </vt:variant>
      <vt:variant>
        <vt:lpwstr>http://www.ats-heritage.co.uk/</vt:lpwstr>
      </vt:variant>
      <vt:variant>
        <vt:lpwstr/>
      </vt:variant>
      <vt:variant>
        <vt:i4>7405601</vt:i4>
      </vt:variant>
      <vt:variant>
        <vt:i4>9</vt:i4>
      </vt:variant>
      <vt:variant>
        <vt:i4>0</vt:i4>
      </vt:variant>
      <vt:variant>
        <vt:i4>5</vt:i4>
      </vt:variant>
      <vt:variant>
        <vt:lpwstr>http://www.ahi.org.uk/</vt:lpwstr>
      </vt:variant>
      <vt:variant>
        <vt:lpwstr/>
      </vt:variant>
      <vt:variant>
        <vt:i4>524320</vt:i4>
      </vt:variant>
      <vt:variant>
        <vt:i4>6</vt:i4>
      </vt:variant>
      <vt:variant>
        <vt:i4>0</vt:i4>
      </vt:variant>
      <vt:variant>
        <vt:i4>5</vt:i4>
      </vt:variant>
      <vt:variant>
        <vt:lpwstr>http://www.churchofscotland.org.uk/resources/art_and_architecture_resources</vt:lpwstr>
      </vt:variant>
      <vt:variant>
        <vt:lpwstr/>
      </vt:variant>
      <vt:variant>
        <vt:i4>2490426</vt:i4>
      </vt:variant>
      <vt:variant>
        <vt:i4>3</vt:i4>
      </vt:variant>
      <vt:variant>
        <vt:i4>0</vt:i4>
      </vt:variant>
      <vt:variant>
        <vt:i4>5</vt:i4>
      </vt:variant>
      <vt:variant>
        <vt:lpwstr>https://rcahmw.gov.uk/</vt:lpwstr>
      </vt:variant>
      <vt:variant>
        <vt:lpwstr/>
      </vt:variant>
      <vt:variant>
        <vt:i4>3735590</vt:i4>
      </vt:variant>
      <vt:variant>
        <vt:i4>0</vt:i4>
      </vt:variant>
      <vt:variant>
        <vt:i4>0</vt:i4>
      </vt:variant>
      <vt:variant>
        <vt:i4>5</vt:i4>
      </vt:variant>
      <vt:variant>
        <vt:lpwstr>http://www.stalbanscentre.org/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POWAlliance Annual Members Day</dc:title>
  <dc:subject/>
  <dc:creator>placesofworship</dc:creator>
  <cp:keywords/>
  <cp:lastModifiedBy>Becky Payne</cp:lastModifiedBy>
  <cp:revision>2</cp:revision>
  <cp:lastPrinted>2019-11-07T16:30:00Z</cp:lastPrinted>
  <dcterms:created xsi:type="dcterms:W3CDTF">2019-12-16T16:02:00Z</dcterms:created>
  <dcterms:modified xsi:type="dcterms:W3CDTF">2019-12-16T16:02:00Z</dcterms:modified>
</cp:coreProperties>
</file>